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6B" w:rsidRPr="000D6927" w:rsidRDefault="0097136B" w:rsidP="00A22B05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iCs/>
          <w:caps/>
          <w:sz w:val="28"/>
          <w:szCs w:val="28"/>
        </w:rPr>
      </w:pPr>
      <w:r w:rsidRPr="000D6927">
        <w:rPr>
          <w:rFonts w:ascii="Times New Roman" w:eastAsia="Calibri" w:hAnsi="Times New Roman" w:cs="Times New Roman"/>
          <w:b/>
          <w:bCs/>
          <w:iCs/>
          <w:caps/>
          <w:sz w:val="28"/>
          <w:szCs w:val="28"/>
        </w:rPr>
        <w:t>Информационная карта</w:t>
      </w:r>
    </w:p>
    <w:p w:rsidR="0097136B" w:rsidRPr="000D6927" w:rsidRDefault="0097136B" w:rsidP="0097136B">
      <w:pPr>
        <w:jc w:val="center"/>
        <w:rPr>
          <w:rFonts w:ascii="Times New Roman" w:eastAsia="Calibri" w:hAnsi="Times New Roman" w:cs="Times New Roman"/>
          <w:b/>
          <w:bCs/>
          <w:i/>
          <w:i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5987"/>
        <w:gridCol w:w="3584"/>
      </w:tblGrid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Тип программы                                                    </w:t>
            </w:r>
          </w:p>
        </w:tc>
        <w:tc>
          <w:tcPr>
            <w:tcW w:w="3584" w:type="dxa"/>
          </w:tcPr>
          <w:p w:rsidR="0097136B" w:rsidRPr="000D6927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Вид программы</w:t>
            </w:r>
          </w:p>
        </w:tc>
        <w:tc>
          <w:tcPr>
            <w:tcW w:w="3584" w:type="dxa"/>
          </w:tcPr>
          <w:p w:rsidR="0097136B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97136B" w:rsidRPr="000D6927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Образовательная область                                  </w:t>
            </w:r>
          </w:p>
        </w:tc>
        <w:tc>
          <w:tcPr>
            <w:tcW w:w="3584" w:type="dxa"/>
          </w:tcPr>
          <w:p w:rsidR="0097136B" w:rsidRPr="000D6927" w:rsidRDefault="0097136B" w:rsidP="00721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Направленность деятельности                         </w:t>
            </w:r>
          </w:p>
        </w:tc>
        <w:tc>
          <w:tcPr>
            <w:tcW w:w="3584" w:type="dxa"/>
          </w:tcPr>
          <w:p w:rsidR="0097136B" w:rsidRPr="000D6927" w:rsidRDefault="00765C0E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</w:t>
            </w:r>
            <w:r w:rsidR="0097136B"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</w:p>
        </w:tc>
      </w:tr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Способ освоения содержания образования      </w:t>
            </w:r>
          </w:p>
        </w:tc>
        <w:tc>
          <w:tcPr>
            <w:tcW w:w="3584" w:type="dxa"/>
          </w:tcPr>
          <w:p w:rsidR="0097136B" w:rsidRPr="000D6927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Творческий,</w:t>
            </w:r>
          </w:p>
          <w:p w:rsidR="0097136B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</w:t>
            </w:r>
            <w:r w:rsidRPr="000D69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епродуктивный</w:t>
            </w:r>
          </w:p>
          <w:p w:rsidR="0097136B" w:rsidRPr="000D6927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97136B" w:rsidRPr="000D6927" w:rsidTr="00721CE7">
        <w:trPr>
          <w:trHeight w:val="960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Уровень освоения содержания образования</w:t>
            </w:r>
            <w:r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584" w:type="dxa"/>
          </w:tcPr>
          <w:p w:rsidR="0097136B" w:rsidRPr="000D6927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Общекультурный</w:t>
            </w:r>
          </w:p>
        </w:tc>
      </w:tr>
      <w:tr w:rsidR="0097136B" w:rsidRPr="000D6927" w:rsidTr="00721CE7">
        <w:trPr>
          <w:trHeight w:val="1341"/>
        </w:trPr>
        <w:tc>
          <w:tcPr>
            <w:tcW w:w="5987" w:type="dxa"/>
          </w:tcPr>
          <w:p w:rsidR="0097136B" w:rsidRPr="000D6927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</w:pPr>
            <w:r w:rsidRPr="000D69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Возрастной уровень реализации программы</w:t>
            </w:r>
            <w:r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7136B" w:rsidRPr="000D6927" w:rsidRDefault="0097136B" w:rsidP="00721CE7">
            <w:pPr>
              <w:tabs>
                <w:tab w:val="left" w:pos="50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left w:val="nil"/>
            </w:tcBorders>
          </w:tcPr>
          <w:p w:rsidR="0097136B" w:rsidRPr="000D6927" w:rsidRDefault="0081132D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r w:rsidR="0097136B" w:rsidRPr="000D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  </w:t>
            </w:r>
          </w:p>
        </w:tc>
      </w:tr>
      <w:tr w:rsidR="0097136B" w:rsidRPr="00CB5490" w:rsidTr="00721CE7">
        <w:trPr>
          <w:trHeight w:val="960"/>
        </w:trPr>
        <w:tc>
          <w:tcPr>
            <w:tcW w:w="5987" w:type="dxa"/>
          </w:tcPr>
          <w:p w:rsidR="0097136B" w:rsidRPr="00CB5490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B54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Форма реализации программы                         </w:t>
            </w:r>
          </w:p>
        </w:tc>
        <w:tc>
          <w:tcPr>
            <w:tcW w:w="3584" w:type="dxa"/>
          </w:tcPr>
          <w:p w:rsidR="0097136B" w:rsidRPr="00CB5490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</w:t>
            </w:r>
          </w:p>
          <w:p w:rsidR="0097136B" w:rsidRPr="00CB5490" w:rsidRDefault="0097136B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36B" w:rsidRPr="00CB5490" w:rsidTr="00721CE7">
        <w:trPr>
          <w:trHeight w:val="960"/>
        </w:trPr>
        <w:tc>
          <w:tcPr>
            <w:tcW w:w="5987" w:type="dxa"/>
          </w:tcPr>
          <w:p w:rsidR="0097136B" w:rsidRPr="00CB5490" w:rsidRDefault="0097136B" w:rsidP="009713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B549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3584" w:type="dxa"/>
          </w:tcPr>
          <w:p w:rsidR="0097136B" w:rsidRPr="00CB5490" w:rsidRDefault="001F4492" w:rsidP="00721CE7">
            <w:pPr>
              <w:tabs>
                <w:tab w:val="left" w:pos="540"/>
                <w:tab w:val="left" w:pos="66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97136B" w:rsidRPr="00CB5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E2E02" w:rsidRDefault="007E2E02"/>
    <w:p w:rsidR="0097136B" w:rsidRDefault="0097136B"/>
    <w:p w:rsidR="0097136B" w:rsidRDefault="0097136B"/>
    <w:p w:rsidR="00A22B05" w:rsidRDefault="00A22B05" w:rsidP="009713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2B05" w:rsidRDefault="00A22B05" w:rsidP="009713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2B05" w:rsidRDefault="00A22B05" w:rsidP="009713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136B" w:rsidRPr="000D00D9" w:rsidRDefault="0097136B" w:rsidP="009713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D00D9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97136B" w:rsidRPr="002F7121" w:rsidRDefault="0097136B" w:rsidP="00971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</w:t>
      </w:r>
      <w:r w:rsidRPr="002F7121">
        <w:rPr>
          <w:rFonts w:ascii="Times New Roman" w:hAnsi="Times New Roman" w:cs="Times New Roman"/>
          <w:bCs/>
          <w:sz w:val="28"/>
          <w:szCs w:val="28"/>
        </w:rPr>
        <w:t>Программа составлена в соответствии с документами: - Федеральный закон от 29 декабря 2012 г. № 273-Ф3 «Об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ании в Российской Федерации»; </w:t>
      </w:r>
      <w:r w:rsidRPr="002F7121">
        <w:rPr>
          <w:rFonts w:ascii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(Распоряжение Правительства РФ о</w:t>
      </w:r>
      <w:r>
        <w:rPr>
          <w:rFonts w:ascii="Times New Roman" w:hAnsi="Times New Roman" w:cs="Times New Roman"/>
          <w:bCs/>
          <w:sz w:val="28"/>
          <w:szCs w:val="28"/>
        </w:rPr>
        <w:t>т 4 сентября 2014 г. № 1726-р),</w:t>
      </w:r>
      <w:r w:rsidRPr="002F7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Приказ</w:t>
      </w:r>
      <w:r w:rsidRPr="00B14889">
        <w:rPr>
          <w:rFonts w:ascii="Times New Roman" w:hAnsi="Times New Roman" w:cs="Times New Roman"/>
          <w:kern w:val="36"/>
          <w:sz w:val="28"/>
          <w:szCs w:val="28"/>
        </w:rPr>
        <w:t xml:space="preserve"> Министерства просвещения Российской Федерации (Минпросвещения России) от 9 ноября 2018 г. № 196 г. Москва «</w:t>
      </w:r>
      <w:r w:rsidRPr="00B1488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F7121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36B" w:rsidRPr="000705D1" w:rsidRDefault="0097136B" w:rsidP="0081132D">
      <w:pPr>
        <w:tabs>
          <w:tab w:val="left" w:pos="79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705D1">
        <w:rPr>
          <w:rFonts w:ascii="Times New Roman" w:hAnsi="Times New Roman" w:cs="Times New Roman"/>
          <w:sz w:val="28"/>
          <w:szCs w:val="28"/>
        </w:rPr>
        <w:t>Дополнительная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</w:t>
      </w:r>
      <w:r w:rsidR="003257A5">
        <w:rPr>
          <w:rFonts w:ascii="Times New Roman" w:hAnsi="Times New Roman" w:cs="Times New Roman"/>
          <w:sz w:val="28"/>
          <w:szCs w:val="28"/>
        </w:rPr>
        <w:t>программа «От А до Я</w:t>
      </w:r>
      <w:r w:rsidRPr="000705D1">
        <w:rPr>
          <w:rFonts w:ascii="Times New Roman" w:hAnsi="Times New Roman" w:cs="Times New Roman"/>
          <w:sz w:val="28"/>
          <w:szCs w:val="28"/>
        </w:rPr>
        <w:t xml:space="preserve">» разработана на основе  авторской  программы «Обучение грамоте» Л.Е.Журова, Н.С. Варенцова, Н.В. Дурова, Л.Н. Невская, и предназначена для работы с детьми </w:t>
      </w:r>
      <w:r w:rsidR="001F4492">
        <w:rPr>
          <w:rFonts w:ascii="Times New Roman" w:hAnsi="Times New Roman" w:cs="Times New Roman"/>
          <w:sz w:val="28"/>
          <w:szCs w:val="28"/>
        </w:rPr>
        <w:t xml:space="preserve"> 5 –6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Pr="000705D1">
        <w:rPr>
          <w:rFonts w:ascii="Times New Roman" w:hAnsi="Times New Roman" w:cs="Times New Roman"/>
          <w:sz w:val="28"/>
          <w:szCs w:val="28"/>
        </w:rPr>
        <w:t xml:space="preserve"> Она обеспечивает целостность педагогического процесса на  протяжении</w:t>
      </w:r>
      <w:r w:rsidR="001F4492">
        <w:rPr>
          <w:rFonts w:ascii="Times New Roman" w:hAnsi="Times New Roman" w:cs="Times New Roman"/>
          <w:sz w:val="28"/>
          <w:szCs w:val="28"/>
        </w:rPr>
        <w:t xml:space="preserve">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EB" w:rsidRPr="004934EB" w:rsidRDefault="004934EB" w:rsidP="00811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811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7121">
        <w:rPr>
          <w:rFonts w:ascii="Times New Roman" w:hAnsi="Times New Roman" w:cs="Times New Roman"/>
          <w:sz w:val="28"/>
          <w:szCs w:val="28"/>
        </w:rPr>
        <w:t> </w:t>
      </w:r>
      <w:r w:rsidR="0037688A">
        <w:rPr>
          <w:rFonts w:ascii="Times New Roman" w:hAnsi="Times New Roman" w:cs="Times New Roman"/>
          <w:sz w:val="28"/>
          <w:szCs w:val="28"/>
        </w:rPr>
        <w:t xml:space="preserve"> </w:t>
      </w:r>
      <w:r w:rsidRPr="004934EB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становление и развитие всех сторон речи. 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</w:t>
      </w:r>
      <w:r w:rsidR="001F4492">
        <w:rPr>
          <w:rFonts w:ascii="Times New Roman" w:hAnsi="Times New Roman" w:cs="Times New Roman"/>
          <w:sz w:val="28"/>
          <w:szCs w:val="28"/>
        </w:rPr>
        <w:t>й строй, связ</w:t>
      </w:r>
      <w:r w:rsidR="00250A82">
        <w:rPr>
          <w:rFonts w:ascii="Times New Roman" w:hAnsi="Times New Roman" w:cs="Times New Roman"/>
          <w:sz w:val="28"/>
          <w:szCs w:val="28"/>
        </w:rPr>
        <w:t>ан</w:t>
      </w:r>
      <w:r w:rsidR="001F4492">
        <w:rPr>
          <w:rFonts w:ascii="Times New Roman" w:hAnsi="Times New Roman" w:cs="Times New Roman"/>
          <w:sz w:val="28"/>
          <w:szCs w:val="28"/>
        </w:rPr>
        <w:t>ность речи. Задача</w:t>
      </w:r>
      <w:r w:rsidRPr="004934EB">
        <w:rPr>
          <w:rFonts w:ascii="Times New Roman" w:hAnsi="Times New Roman" w:cs="Times New Roman"/>
          <w:sz w:val="28"/>
          <w:szCs w:val="28"/>
        </w:rPr>
        <w:t xml:space="preserve"> - воспитать у детей качеств</w:t>
      </w:r>
      <w:r w:rsidR="00250A82">
        <w:rPr>
          <w:rFonts w:ascii="Times New Roman" w:hAnsi="Times New Roman" w:cs="Times New Roman"/>
          <w:sz w:val="28"/>
          <w:szCs w:val="28"/>
        </w:rPr>
        <w:t>а</w:t>
      </w:r>
      <w:r w:rsidRPr="004934EB">
        <w:rPr>
          <w:rFonts w:ascii="Times New Roman" w:hAnsi="Times New Roman" w:cs="Times New Roman"/>
          <w:sz w:val="28"/>
          <w:szCs w:val="28"/>
        </w:rPr>
        <w:t xml:space="preserve"> речи, способствующие успешному овладению ими устной и письменной речью в начальной школе. 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</w:t>
      </w:r>
      <w:r w:rsidRPr="004934EB">
        <w:rPr>
          <w:rFonts w:ascii="Times New Roman" w:hAnsi="Times New Roman" w:cs="Times New Roman"/>
          <w:sz w:val="28"/>
          <w:szCs w:val="28"/>
        </w:rPr>
        <w:lastRenderedPageBreak/>
        <w:t>низкому темпу чтения и снижению уровня понимания прочитанного. Несовершенство зрительного, пространственного и фонематического восприятия также затрудняет формирование навыков чтения и письма.</w:t>
      </w:r>
    </w:p>
    <w:p w:rsidR="004934EB" w:rsidRPr="004934EB" w:rsidRDefault="004934EB" w:rsidP="000B3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9FD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="00EF39F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F39FD">
        <w:rPr>
          <w:rFonts w:ascii="Times New Roman" w:hAnsi="Times New Roman" w:cs="Times New Roman"/>
          <w:sz w:val="28"/>
          <w:szCs w:val="28"/>
        </w:rPr>
        <w:t>В</w:t>
      </w:r>
      <w:r w:rsidRPr="004934EB">
        <w:rPr>
          <w:rFonts w:ascii="Times New Roman" w:hAnsi="Times New Roman" w:cs="Times New Roman"/>
          <w:sz w:val="28"/>
          <w:szCs w:val="28"/>
        </w:rPr>
        <w:t xml:space="preserve">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проекта в том, что буквам соответствуют сходные с ними изображения различных предметов, животных и прочее. Буква похожа на небуквенное изображение. В процессе ознакомления детей с буквами введены 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 «Букварю» Жукова. На занятиях дети заводят специальные тетради, куда зарисовывают образы букв и сами буквы. Из букв разрезной азбуки дети составляют 3 слоги и слова. Рекомендуется подсказывать при забывании не сами буквы, а их образы. Дидактическое сопровождение программы: слоговые таблицы, разрезная азбука, художественное слово и прочее позволяет проводить занятия фронтально и индивидуально. Занятия носят комбинированный характер, каждое включает в себя несколько программных задач,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:rsidR="004934EB" w:rsidRPr="004934EB" w:rsidRDefault="004934EB" w:rsidP="000B3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712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34EB">
        <w:rPr>
          <w:rFonts w:ascii="Times New Roman" w:hAnsi="Times New Roman" w:cs="Times New Roman"/>
          <w:sz w:val="28"/>
          <w:szCs w:val="28"/>
        </w:rPr>
        <w:t xml:space="preserve">Формирование речевой готовности к школе у детей </w:t>
      </w:r>
      <w:r w:rsidRPr="001F4492">
        <w:rPr>
          <w:rFonts w:ascii="Times New Roman" w:hAnsi="Times New Roman" w:cs="Times New Roman"/>
          <w:sz w:val="28"/>
          <w:szCs w:val="28"/>
        </w:rPr>
        <w:t>5 – 6 лет</w:t>
      </w:r>
      <w:r w:rsidRPr="004934EB">
        <w:rPr>
          <w:rFonts w:ascii="Times New Roman" w:hAnsi="Times New Roman" w:cs="Times New Roman"/>
          <w:sz w:val="28"/>
          <w:szCs w:val="28"/>
        </w:rPr>
        <w:t xml:space="preserve"> в процессе освоения устной речи на занятиях по подготовке к обучению чтению.</w:t>
      </w:r>
    </w:p>
    <w:p w:rsidR="004934EB" w:rsidRPr="002F7121" w:rsidRDefault="004934EB" w:rsidP="000B3A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4934EB" w:rsidRP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1. Учить правильной артикуляции звуков, определять место звука (буквы) в слове. </w:t>
      </w:r>
    </w:p>
    <w:p w:rsidR="004934EB" w:rsidRP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lastRenderedPageBreak/>
        <w:t xml:space="preserve">2. Учить слитному чтению слогов, проводить анализ прочитанного. </w:t>
      </w:r>
    </w:p>
    <w:p w:rsidR="004934EB" w:rsidRP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3. Развивать психические процессы: память, внимание, мышление, воображение. </w:t>
      </w:r>
    </w:p>
    <w:p w:rsidR="004934EB" w:rsidRP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>4. Воспитывать интерес к чтению.</w:t>
      </w:r>
    </w:p>
    <w:p w:rsidR="004934EB" w:rsidRPr="002F7121" w:rsidRDefault="004934EB" w:rsidP="000B3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>Принципы обучения: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1. 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2. Доступности (заключается в простоте изложения и понимания материала); 3. Наглядности (предлагает наличие большого количества наглядного, раздаточного материала, наличие дидактических игр и пособий);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4. Индивидуализации (учитывает психологические особенности дошкольников);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5. Результативности (обеспечивает соответствие целей программы и возможностей их достижения); 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>6. Межпредметности (предполагает связь с другими предметами: окружающим миром, развитием речи.)</w:t>
      </w:r>
    </w:p>
    <w:p w:rsidR="004934EB" w:rsidRPr="002F7121" w:rsidRDefault="000B1544" w:rsidP="000B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934EB" w:rsidRPr="002F7121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r w:rsidR="004934EB">
        <w:rPr>
          <w:rFonts w:ascii="Times New Roman" w:hAnsi="Times New Roman" w:cs="Times New Roman"/>
          <w:b/>
          <w:bCs/>
          <w:sz w:val="28"/>
          <w:szCs w:val="28"/>
        </w:rPr>
        <w:t xml:space="preserve">и приемы </w:t>
      </w:r>
      <w:r w:rsidR="004934EB" w:rsidRPr="002F7121">
        <w:rPr>
          <w:rFonts w:ascii="Times New Roman" w:hAnsi="Times New Roman" w:cs="Times New Roman"/>
          <w:b/>
          <w:bCs/>
          <w:sz w:val="28"/>
          <w:szCs w:val="28"/>
        </w:rPr>
        <w:t>обучения:</w:t>
      </w:r>
    </w:p>
    <w:p w:rsidR="000B3A63" w:rsidRDefault="004934EB" w:rsidP="000B3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• Словесный (заучивание стихотворений о букве, небольшой рассказ беседа). • Наглядный (наблюдение, рассматривание).  </w:t>
      </w:r>
    </w:p>
    <w:p w:rsidR="004934EB" w:rsidRPr="004934EB" w:rsidRDefault="000B3A63" w:rsidP="000B3A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sym w:font="Symbol" w:char="F0B7"/>
      </w:r>
      <w:r w:rsidR="004934EB" w:rsidRPr="004934EB">
        <w:rPr>
          <w:rFonts w:ascii="Times New Roman" w:hAnsi="Times New Roman" w:cs="Times New Roman"/>
          <w:sz w:val="28"/>
          <w:szCs w:val="28"/>
        </w:rPr>
        <w:t>Практический (словесные игры; дидактические игры: «Поймай звук»,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4EB" w:rsidRPr="004934EB">
        <w:rPr>
          <w:rFonts w:ascii="Times New Roman" w:hAnsi="Times New Roman" w:cs="Times New Roman"/>
          <w:sz w:val="28"/>
          <w:szCs w:val="28"/>
        </w:rPr>
        <w:t>«Найди букву», «Цепочка слов»).</w:t>
      </w:r>
    </w:p>
    <w:p w:rsidR="004934EB" w:rsidRPr="002F7121" w:rsidRDefault="004934EB" w:rsidP="000B3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- наглядный материал: таблицы, схемы, образцы;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- методическая литература: книги, журналы;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- оборудование: книги, карандаши, ручки;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- материалы: тексты для чтения, корректурные пробы, таб</w:t>
      </w:r>
      <w:r>
        <w:rPr>
          <w:rFonts w:ascii="Times New Roman" w:hAnsi="Times New Roman" w:cs="Times New Roman"/>
          <w:sz w:val="28"/>
          <w:szCs w:val="28"/>
        </w:rPr>
        <w:t>лицы, рисунки для запоминания</w:t>
      </w:r>
      <w:r w:rsidRPr="002F7121">
        <w:rPr>
          <w:rFonts w:ascii="Times New Roman" w:hAnsi="Times New Roman" w:cs="Times New Roman"/>
          <w:sz w:val="28"/>
          <w:szCs w:val="28"/>
        </w:rPr>
        <w:t>.</w:t>
      </w:r>
    </w:p>
    <w:p w:rsidR="004934EB" w:rsidRPr="008F147C" w:rsidRDefault="004934EB" w:rsidP="000B3A63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8F147C">
        <w:rPr>
          <w:rFonts w:ascii="Times New Roman" w:hAnsi="Times New Roman"/>
          <w:b/>
          <w:sz w:val="32"/>
          <w:szCs w:val="32"/>
        </w:rPr>
        <w:lastRenderedPageBreak/>
        <w:t>Целевые ориентиры на этапе завершения реализации программы, что должен уметь ребенок в результате работы кружка на конец года</w:t>
      </w:r>
    </w:p>
    <w:p w:rsidR="004934EB" w:rsidRPr="002F7121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Обучающиеся </w:t>
      </w:r>
      <w:r w:rsidRPr="002F71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научатся</w:t>
      </w:r>
      <w:r w:rsidRPr="002F71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1. Владеть понятиями: «слово», «звук», «буква», «предложение», знать названия букв.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2. Различать гласные, твердые и мягкие согласные.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3. Правильно ставить ударение в знакомых словах. </w:t>
      </w:r>
    </w:p>
    <w:p w:rsid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 xml:space="preserve">4. Отвечать на вопросы по тексту. </w:t>
      </w:r>
    </w:p>
    <w:p w:rsidR="004934EB" w:rsidRPr="004934EB" w:rsidRDefault="004934EB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EB">
        <w:rPr>
          <w:rFonts w:ascii="Times New Roman" w:hAnsi="Times New Roman" w:cs="Times New Roman"/>
          <w:sz w:val="28"/>
          <w:szCs w:val="28"/>
        </w:rPr>
        <w:t>5. Составлять из букв разрезной азбуки слова.</w:t>
      </w:r>
    </w:p>
    <w:p w:rsidR="004934EB" w:rsidRPr="002F7121" w:rsidRDefault="004934EB" w:rsidP="000B3A6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121">
        <w:rPr>
          <w:rFonts w:ascii="Times New Roman" w:hAnsi="Times New Roman" w:cs="Times New Roman"/>
          <w:b/>
          <w:sz w:val="28"/>
          <w:szCs w:val="28"/>
        </w:rPr>
        <w:t>Органи</w:t>
      </w:r>
      <w:r>
        <w:rPr>
          <w:rFonts w:ascii="Times New Roman" w:hAnsi="Times New Roman" w:cs="Times New Roman"/>
          <w:b/>
          <w:sz w:val="28"/>
          <w:szCs w:val="28"/>
        </w:rPr>
        <w:t>зация образовательного процесса</w:t>
      </w:r>
    </w:p>
    <w:p w:rsidR="004934EB" w:rsidRPr="002F7121" w:rsidRDefault="00C75BD0" w:rsidP="00493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005216">
        <w:rPr>
          <w:rFonts w:ascii="Times New Roman" w:hAnsi="Times New Roman" w:cs="Times New Roman"/>
          <w:sz w:val="28"/>
          <w:szCs w:val="28"/>
        </w:rPr>
        <w:t>1</w:t>
      </w:r>
      <w:r w:rsidR="004934EB" w:rsidRPr="002F71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 детей </w:t>
      </w:r>
      <w:r w:rsidRPr="001F4492">
        <w:rPr>
          <w:rFonts w:ascii="Times New Roman" w:hAnsi="Times New Roman" w:cs="Times New Roman"/>
          <w:sz w:val="28"/>
          <w:szCs w:val="28"/>
        </w:rPr>
        <w:t>5-6</w:t>
      </w:r>
      <w:r w:rsidR="004934EB" w:rsidRPr="001F4492">
        <w:rPr>
          <w:rFonts w:ascii="Times New Roman" w:hAnsi="Times New Roman" w:cs="Times New Roman"/>
          <w:sz w:val="28"/>
          <w:szCs w:val="28"/>
        </w:rPr>
        <w:t xml:space="preserve"> лет</w:t>
      </w:r>
      <w:r w:rsidR="004934EB" w:rsidRPr="002F7121">
        <w:rPr>
          <w:rFonts w:ascii="Times New Roman" w:hAnsi="Times New Roman" w:cs="Times New Roman"/>
          <w:sz w:val="28"/>
          <w:szCs w:val="28"/>
        </w:rPr>
        <w:t xml:space="preserve">. Количество часов: в неделю - 4 часа; </w:t>
      </w:r>
      <w:r w:rsidR="004934EB">
        <w:rPr>
          <w:rFonts w:ascii="Times New Roman" w:hAnsi="Times New Roman" w:cs="Times New Roman"/>
          <w:sz w:val="28"/>
          <w:szCs w:val="28"/>
        </w:rPr>
        <w:t>в год - 144 часа.</w:t>
      </w:r>
    </w:p>
    <w:p w:rsidR="004934EB" w:rsidRPr="002F7121" w:rsidRDefault="004934EB" w:rsidP="000B3A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b/>
          <w:bCs/>
          <w:sz w:val="28"/>
          <w:szCs w:val="28"/>
        </w:rPr>
        <w:t>Структура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34EB" w:rsidRPr="002F7121" w:rsidRDefault="004934EB" w:rsidP="000B3A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Занятия проводятся 2 раза в недел</w:t>
      </w:r>
      <w:r>
        <w:rPr>
          <w:rFonts w:ascii="Times New Roman" w:hAnsi="Times New Roman" w:cs="Times New Roman"/>
          <w:sz w:val="28"/>
          <w:szCs w:val="28"/>
        </w:rPr>
        <w:t xml:space="preserve">ю. Продолжительность занятий </w:t>
      </w:r>
      <w:r w:rsidR="00C75BD0">
        <w:rPr>
          <w:rFonts w:ascii="Times New Roman" w:hAnsi="Times New Roman" w:cs="Times New Roman"/>
          <w:sz w:val="28"/>
          <w:szCs w:val="28"/>
        </w:rPr>
        <w:t>3</w:t>
      </w:r>
      <w:r w:rsidRPr="002F7121">
        <w:rPr>
          <w:rFonts w:ascii="Times New Roman" w:hAnsi="Times New Roman" w:cs="Times New Roman"/>
          <w:sz w:val="28"/>
          <w:szCs w:val="28"/>
        </w:rPr>
        <w:t>5 минут. Каждое занятие включает в себя упражнения разной направленности:</w:t>
      </w:r>
    </w:p>
    <w:p w:rsidR="004934EB" w:rsidRDefault="004934EB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934EB" w:rsidSect="00721CE7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34EB" w:rsidRPr="002F7121" w:rsidRDefault="004934EB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F7121">
        <w:rPr>
          <w:rFonts w:ascii="Times New Roman" w:hAnsi="Times New Roman" w:cs="Times New Roman"/>
          <w:sz w:val="28"/>
          <w:szCs w:val="28"/>
        </w:rPr>
        <w:t>. Упражнение на развитие подвижности речевого аппарата.</w:t>
      </w:r>
    </w:p>
    <w:p w:rsidR="004934EB" w:rsidRPr="002F7121" w:rsidRDefault="004934EB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2. Работа со скороговорками.</w:t>
      </w:r>
    </w:p>
    <w:p w:rsidR="004934EB" w:rsidRPr="002F7121" w:rsidRDefault="004934EB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121">
        <w:rPr>
          <w:rFonts w:ascii="Times New Roman" w:hAnsi="Times New Roman" w:cs="Times New Roman"/>
          <w:sz w:val="28"/>
          <w:szCs w:val="28"/>
        </w:rPr>
        <w:t>3. Работа со слоговыми таблицами.</w:t>
      </w:r>
    </w:p>
    <w:p w:rsidR="004934EB" w:rsidRPr="002F7121" w:rsidRDefault="00EF39FD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34EB" w:rsidRPr="002F7121">
        <w:rPr>
          <w:rFonts w:ascii="Times New Roman" w:hAnsi="Times New Roman" w:cs="Times New Roman"/>
          <w:sz w:val="28"/>
          <w:szCs w:val="28"/>
        </w:rPr>
        <w:t>. Работа с текстом на время.</w:t>
      </w:r>
    </w:p>
    <w:p w:rsidR="004934EB" w:rsidRPr="002F7121" w:rsidRDefault="00EF39FD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34EB" w:rsidRPr="002F7121">
        <w:rPr>
          <w:rFonts w:ascii="Times New Roman" w:hAnsi="Times New Roman" w:cs="Times New Roman"/>
          <w:sz w:val="28"/>
          <w:szCs w:val="28"/>
        </w:rPr>
        <w:t>. Упражнения на развитие угла зрения.</w:t>
      </w:r>
    </w:p>
    <w:p w:rsidR="004934EB" w:rsidRPr="002F7121" w:rsidRDefault="00EF39FD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34EB" w:rsidRPr="002F7121">
        <w:rPr>
          <w:rFonts w:ascii="Times New Roman" w:hAnsi="Times New Roman" w:cs="Times New Roman"/>
          <w:sz w:val="28"/>
          <w:szCs w:val="28"/>
        </w:rPr>
        <w:t>. Упражнение на развитие зрительной памяти.</w:t>
      </w:r>
    </w:p>
    <w:p w:rsidR="004934EB" w:rsidRDefault="00EF39FD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34EB" w:rsidRPr="002F7121">
        <w:rPr>
          <w:rFonts w:ascii="Times New Roman" w:hAnsi="Times New Roman" w:cs="Times New Roman"/>
          <w:sz w:val="28"/>
          <w:szCs w:val="28"/>
        </w:rPr>
        <w:t>. Упражнение на развитие слуховой памяти</w:t>
      </w:r>
      <w:r w:rsidR="004934EB">
        <w:rPr>
          <w:rFonts w:ascii="Times New Roman" w:hAnsi="Times New Roman" w:cs="Times New Roman"/>
          <w:sz w:val="28"/>
          <w:szCs w:val="28"/>
        </w:rPr>
        <w:t>.</w:t>
      </w:r>
    </w:p>
    <w:p w:rsidR="00EF39FD" w:rsidRPr="002F7121" w:rsidRDefault="00EF39FD" w:rsidP="00493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Упражнения на написание букв.</w:t>
      </w:r>
    </w:p>
    <w:p w:rsidR="00575132" w:rsidRPr="00575132" w:rsidRDefault="00575132" w:rsidP="005751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5132">
        <w:rPr>
          <w:rFonts w:ascii="Times New Roman" w:hAnsi="Times New Roman" w:cs="Times New Roman"/>
          <w:b/>
          <w:sz w:val="28"/>
        </w:rPr>
        <w:t>Промежуточная аттестация.</w:t>
      </w:r>
    </w:p>
    <w:p w:rsidR="00575132" w:rsidRPr="00575132" w:rsidRDefault="00575132" w:rsidP="0057513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575132">
        <w:rPr>
          <w:rFonts w:ascii="Times New Roman" w:hAnsi="Times New Roman" w:cs="Times New Roman"/>
          <w:sz w:val="28"/>
        </w:rPr>
        <w:t>Промежуточная аттестация</w:t>
      </w:r>
      <w:r w:rsidR="00250A82">
        <w:rPr>
          <w:rFonts w:ascii="Times New Roman" w:hAnsi="Times New Roman" w:cs="Times New Roman"/>
          <w:sz w:val="28"/>
        </w:rPr>
        <w:t xml:space="preserve"> проводится в форме чтения</w:t>
      </w:r>
      <w:r>
        <w:rPr>
          <w:rFonts w:ascii="Times New Roman" w:hAnsi="Times New Roman" w:cs="Times New Roman"/>
          <w:sz w:val="28"/>
        </w:rPr>
        <w:t xml:space="preserve"> слогов и слов</w:t>
      </w:r>
      <w:r w:rsidRPr="00575132">
        <w:rPr>
          <w:rFonts w:ascii="Times New Roman" w:hAnsi="Times New Roman" w:cs="Times New Roman"/>
          <w:sz w:val="28"/>
        </w:rPr>
        <w:t>. Письменная работа проводится с целью контроля у учащихся знания</w:t>
      </w:r>
      <w:r>
        <w:rPr>
          <w:sz w:val="28"/>
        </w:rPr>
        <w:t xml:space="preserve"> </w:t>
      </w:r>
      <w:r w:rsidRPr="00575132">
        <w:rPr>
          <w:rFonts w:ascii="Times New Roman" w:hAnsi="Times New Roman" w:cs="Times New Roman"/>
          <w:sz w:val="28"/>
        </w:rPr>
        <w:t xml:space="preserve">букв и умение их дописывать. </w:t>
      </w:r>
    </w:p>
    <w:p w:rsidR="008B2297" w:rsidRPr="008B2297" w:rsidRDefault="008B2297" w:rsidP="008B229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B2297">
        <w:rPr>
          <w:rFonts w:ascii="Times New Roman" w:hAnsi="Times New Roman" w:cs="Times New Roman"/>
          <w:color w:val="auto"/>
        </w:rPr>
        <w:t>ПРИМЕРНЫЙ УЧЕБНО-ТЕМАТИЧЕСКИЙ ПЛАН</w:t>
      </w:r>
    </w:p>
    <w:tbl>
      <w:tblPr>
        <w:tblW w:w="11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101"/>
        <w:gridCol w:w="6378"/>
        <w:gridCol w:w="1134"/>
        <w:gridCol w:w="1418"/>
        <w:gridCol w:w="1418"/>
      </w:tblGrid>
      <w:tr w:rsidR="008B2297" w:rsidTr="00155DA1">
        <w:trPr>
          <w:gridBefore w:val="1"/>
          <w:gridAfter w:val="1"/>
          <w:wBefore w:w="34" w:type="dxa"/>
          <w:wAfter w:w="1418" w:type="dxa"/>
          <w:cantSplit/>
        </w:trPr>
        <w:tc>
          <w:tcPr>
            <w:tcW w:w="1101" w:type="dxa"/>
            <w:vMerge w:val="restart"/>
            <w:vAlign w:val="center"/>
          </w:tcPr>
          <w:p w:rsidR="008B2297" w:rsidRDefault="008B2297" w:rsidP="0037540E">
            <w:pPr>
              <w:pStyle w:val="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 блока</w:t>
            </w:r>
          </w:p>
        </w:tc>
        <w:tc>
          <w:tcPr>
            <w:tcW w:w="6378" w:type="dxa"/>
            <w:vMerge w:val="restart"/>
            <w:vAlign w:val="center"/>
          </w:tcPr>
          <w:p w:rsidR="008B2297" w:rsidRDefault="008B2297" w:rsidP="0037540E">
            <w:pPr>
              <w:pStyle w:val="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</w:p>
        </w:tc>
        <w:tc>
          <w:tcPr>
            <w:tcW w:w="2552" w:type="dxa"/>
            <w:gridSpan w:val="2"/>
            <w:vAlign w:val="center"/>
          </w:tcPr>
          <w:p w:rsidR="008B2297" w:rsidRDefault="008B2297" w:rsidP="0037540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Количество часов</w:t>
            </w:r>
          </w:p>
        </w:tc>
      </w:tr>
      <w:tr w:rsidR="008B2297" w:rsidTr="00155DA1">
        <w:trPr>
          <w:gridBefore w:val="1"/>
          <w:gridAfter w:val="1"/>
          <w:wBefore w:w="34" w:type="dxa"/>
          <w:wAfter w:w="1418" w:type="dxa"/>
          <w:cantSplit/>
        </w:trPr>
        <w:tc>
          <w:tcPr>
            <w:tcW w:w="1101" w:type="dxa"/>
            <w:vMerge/>
            <w:vAlign w:val="center"/>
          </w:tcPr>
          <w:p w:rsidR="008B2297" w:rsidRDefault="008B2297" w:rsidP="0037540E">
            <w:pPr>
              <w:pStyle w:val="2"/>
              <w:rPr>
                <w:b/>
                <w:i/>
                <w:sz w:val="32"/>
              </w:rPr>
            </w:pPr>
          </w:p>
        </w:tc>
        <w:tc>
          <w:tcPr>
            <w:tcW w:w="6378" w:type="dxa"/>
            <w:vMerge/>
            <w:vAlign w:val="center"/>
          </w:tcPr>
          <w:p w:rsidR="008B2297" w:rsidRDefault="008B2297" w:rsidP="0037540E">
            <w:pPr>
              <w:pStyle w:val="2"/>
              <w:rPr>
                <w:b/>
                <w:i/>
                <w:sz w:val="32"/>
              </w:rPr>
            </w:pPr>
          </w:p>
        </w:tc>
        <w:tc>
          <w:tcPr>
            <w:tcW w:w="1134" w:type="dxa"/>
            <w:vAlign w:val="center"/>
          </w:tcPr>
          <w:p w:rsidR="008B2297" w:rsidRPr="008B2297" w:rsidRDefault="008B2297" w:rsidP="0037540E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8B2297" w:rsidRPr="008B2297" w:rsidRDefault="008B2297" w:rsidP="0037540E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8B2297">
              <w:rPr>
                <w:rFonts w:ascii="Times New Roman" w:hAnsi="Times New Roman" w:cs="Times New Roman"/>
                <w:i w:val="0"/>
                <w:color w:val="auto"/>
              </w:rPr>
              <w:t>Теория</w:t>
            </w:r>
          </w:p>
          <w:p w:rsidR="008B2297" w:rsidRPr="008B2297" w:rsidRDefault="008B2297" w:rsidP="00375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2297" w:rsidRPr="008B2297" w:rsidRDefault="008B2297" w:rsidP="0037540E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8B2297">
              <w:rPr>
                <w:rFonts w:ascii="Times New Roman" w:hAnsi="Times New Roman" w:cs="Times New Roman"/>
                <w:i w:val="0"/>
                <w:color w:val="auto"/>
              </w:rPr>
              <w:t>Практика</w:t>
            </w:r>
          </w:p>
        </w:tc>
      </w:tr>
      <w:tr w:rsidR="008B2297" w:rsidRPr="005650BF" w:rsidTr="00155DA1">
        <w:trPr>
          <w:gridBefore w:val="1"/>
          <w:gridAfter w:val="1"/>
          <w:wBefore w:w="34" w:type="dxa"/>
          <w:wAfter w:w="1418" w:type="dxa"/>
          <w:trHeight w:val="237"/>
        </w:trPr>
        <w:tc>
          <w:tcPr>
            <w:tcW w:w="1101" w:type="dxa"/>
            <w:vAlign w:val="center"/>
          </w:tcPr>
          <w:p w:rsidR="008B2297" w:rsidRPr="005650BF" w:rsidRDefault="008B2297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378" w:type="dxa"/>
            <w:vAlign w:val="center"/>
          </w:tcPr>
          <w:p w:rsidR="008B2297" w:rsidRPr="005650BF" w:rsidRDefault="008B2297" w:rsidP="0037540E">
            <w:pPr>
              <w:pStyle w:val="3"/>
              <w:rPr>
                <w:b w:val="0"/>
                <w:sz w:val="26"/>
                <w:szCs w:val="26"/>
                <w:lang w:val="en-US"/>
              </w:rPr>
            </w:pPr>
            <w:r w:rsidRPr="005650BF">
              <w:rPr>
                <w:b w:val="0"/>
                <w:sz w:val="26"/>
                <w:szCs w:val="26"/>
              </w:rPr>
              <w:t xml:space="preserve">Вводное занятие </w:t>
            </w:r>
          </w:p>
        </w:tc>
        <w:tc>
          <w:tcPr>
            <w:tcW w:w="1134" w:type="dxa"/>
            <w:vAlign w:val="center"/>
          </w:tcPr>
          <w:p w:rsidR="008B2297" w:rsidRPr="005650BF" w:rsidRDefault="008B2297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8B2297" w:rsidRPr="005650BF" w:rsidRDefault="008B2297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2297" w:rsidRPr="005650BF" w:rsidTr="00155DA1">
        <w:trPr>
          <w:gridBefore w:val="1"/>
          <w:gridAfter w:val="1"/>
          <w:wBefore w:w="34" w:type="dxa"/>
          <w:wAfter w:w="1418" w:type="dxa"/>
          <w:trHeight w:val="267"/>
        </w:trPr>
        <w:tc>
          <w:tcPr>
            <w:tcW w:w="1101" w:type="dxa"/>
            <w:vAlign w:val="center"/>
          </w:tcPr>
          <w:p w:rsidR="008B2297" w:rsidRPr="005650BF" w:rsidRDefault="008B2297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378" w:type="dxa"/>
            <w:vAlign w:val="center"/>
          </w:tcPr>
          <w:p w:rsidR="008B2297" w:rsidRPr="005650BF" w:rsidRDefault="00087887" w:rsidP="0037540E">
            <w:pPr>
              <w:pStyle w:val="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Алфавит</w:t>
            </w:r>
          </w:p>
        </w:tc>
        <w:tc>
          <w:tcPr>
            <w:tcW w:w="1134" w:type="dxa"/>
            <w:vAlign w:val="center"/>
          </w:tcPr>
          <w:p w:rsidR="008B2297" w:rsidRPr="001D16D8" w:rsidRDefault="001D16D8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8B2297" w:rsidRPr="001D16D8" w:rsidRDefault="001D16D8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</w:tr>
      <w:tr w:rsidR="008B2297" w:rsidRPr="005650BF" w:rsidTr="00155DA1">
        <w:trPr>
          <w:gridBefore w:val="1"/>
          <w:gridAfter w:val="1"/>
          <w:wBefore w:w="34" w:type="dxa"/>
          <w:wAfter w:w="1418" w:type="dxa"/>
          <w:trHeight w:val="289"/>
        </w:trPr>
        <w:tc>
          <w:tcPr>
            <w:tcW w:w="1101" w:type="dxa"/>
            <w:vAlign w:val="center"/>
          </w:tcPr>
          <w:p w:rsidR="008B2297" w:rsidRPr="005650BF" w:rsidRDefault="008B2297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378" w:type="dxa"/>
            <w:vAlign w:val="center"/>
          </w:tcPr>
          <w:p w:rsidR="008B2297" w:rsidRPr="005650BF" w:rsidRDefault="003252CC" w:rsidP="003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DA1">
              <w:rPr>
                <w:rFonts w:ascii="Times New Roman" w:hAnsi="Times New Roman" w:cs="Times New Roman"/>
                <w:sz w:val="26"/>
                <w:szCs w:val="26"/>
              </w:rPr>
              <w:t>Лево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55DA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134" w:type="dxa"/>
            <w:vAlign w:val="center"/>
          </w:tcPr>
          <w:p w:rsidR="008B2297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8B2297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55DA1" w:rsidRPr="005650BF" w:rsidTr="00155DA1">
        <w:trPr>
          <w:gridBefore w:val="1"/>
          <w:wBefore w:w="34" w:type="dxa"/>
          <w:trHeight w:val="289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:rsidR="00155DA1" w:rsidRPr="00155DA1" w:rsidRDefault="003252CC" w:rsidP="00155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Графический диктант</w:t>
            </w:r>
          </w:p>
        </w:tc>
        <w:tc>
          <w:tcPr>
            <w:tcW w:w="1134" w:type="dxa"/>
            <w:vAlign w:val="center"/>
          </w:tcPr>
          <w:p w:rsidR="00155DA1" w:rsidRPr="001D16D8" w:rsidRDefault="005A04BE" w:rsidP="00155D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155DA1" w:rsidRPr="001D16D8" w:rsidRDefault="001D16D8" w:rsidP="00155D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155DA1" w:rsidRPr="005650BF" w:rsidRDefault="00155DA1" w:rsidP="00155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DA1" w:rsidRPr="005650BF" w:rsidTr="00155DA1">
        <w:trPr>
          <w:gridBefore w:val="1"/>
          <w:wBefore w:w="34" w:type="dxa"/>
          <w:trHeight w:val="289"/>
        </w:trPr>
        <w:tc>
          <w:tcPr>
            <w:tcW w:w="1101" w:type="dxa"/>
            <w:vAlign w:val="center"/>
          </w:tcPr>
          <w:p w:rsidR="00155DA1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:rsidR="00155DA1" w:rsidRPr="005650BF" w:rsidRDefault="00155DA1" w:rsidP="00155D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BF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155DA1" w:rsidRPr="005650BF" w:rsidRDefault="00155DA1" w:rsidP="00155D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5DA1" w:rsidRDefault="00155DA1" w:rsidP="00155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155DA1" w:rsidRPr="005650BF" w:rsidRDefault="00155DA1" w:rsidP="00155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379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:rsidR="00155DA1" w:rsidRPr="005650BF" w:rsidRDefault="00335BD5" w:rsidP="00910AFA">
            <w:pPr>
              <w:pStyle w:val="a8"/>
              <w:spacing w:before="0" w:beforeAutospacing="0" w:after="0" w:afterAutospacing="0" w:line="360" w:lineRule="auto"/>
              <w:ind w:right="227"/>
              <w:jc w:val="both"/>
              <w:rPr>
                <w:b/>
                <w:sz w:val="26"/>
                <w:szCs w:val="26"/>
              </w:rPr>
            </w:pPr>
            <w:r w:rsidRPr="005650BF">
              <w:rPr>
                <w:bCs/>
                <w:spacing w:val="-10"/>
                <w:sz w:val="26"/>
                <w:szCs w:val="26"/>
                <w:shd w:val="clear" w:color="auto" w:fill="FFFFFF"/>
              </w:rPr>
              <w:t>Гласные и согласные звуки</w:t>
            </w:r>
          </w:p>
        </w:tc>
        <w:tc>
          <w:tcPr>
            <w:tcW w:w="1134" w:type="dxa"/>
            <w:vAlign w:val="center"/>
          </w:tcPr>
          <w:p w:rsidR="00155DA1" w:rsidRPr="001D16D8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155DA1" w:rsidRPr="001D16D8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272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:rsidR="00155DA1" w:rsidRPr="00910AFA" w:rsidRDefault="00335BD5" w:rsidP="0037540E">
            <w:pPr>
              <w:pStyle w:val="ab"/>
              <w:suppressLineNumbers w:val="0"/>
              <w:rPr>
                <w:rFonts w:cs="Times New Roman"/>
                <w:sz w:val="26"/>
                <w:szCs w:val="26"/>
              </w:rPr>
            </w:pPr>
            <w:r w:rsidRPr="00910AFA">
              <w:rPr>
                <w:bCs/>
                <w:spacing w:val="-10"/>
                <w:sz w:val="26"/>
                <w:szCs w:val="26"/>
                <w:shd w:val="clear" w:color="auto" w:fill="FFFFFF"/>
              </w:rPr>
              <w:t>Твердые и мягкие согласные</w:t>
            </w:r>
          </w:p>
        </w:tc>
        <w:tc>
          <w:tcPr>
            <w:tcW w:w="1134" w:type="dxa"/>
            <w:vAlign w:val="center"/>
          </w:tcPr>
          <w:p w:rsidR="00155DA1" w:rsidRPr="001D16D8" w:rsidRDefault="001D16D8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155DA1" w:rsidRPr="001D16D8" w:rsidRDefault="001D16D8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219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:rsidR="00155DA1" w:rsidRPr="005650BF" w:rsidRDefault="00335BD5" w:rsidP="0037540E">
            <w:pPr>
              <w:pStyle w:val="ab"/>
              <w:suppressLineNumbers w:val="0"/>
              <w:rPr>
                <w:rFonts w:cs="Times New Roman"/>
                <w:sz w:val="26"/>
                <w:szCs w:val="26"/>
              </w:rPr>
            </w:pPr>
            <w:r w:rsidRPr="005650BF">
              <w:rPr>
                <w:rFonts w:eastAsia="Times New Roman" w:cs="Times New Roman"/>
                <w:bCs/>
                <w:spacing w:val="-10"/>
                <w:sz w:val="26"/>
                <w:szCs w:val="26"/>
                <w:shd w:val="clear" w:color="auto" w:fill="FFFFFF"/>
              </w:rPr>
              <w:t>Ударные и безударные звуки</w:t>
            </w:r>
          </w:p>
        </w:tc>
        <w:tc>
          <w:tcPr>
            <w:tcW w:w="1134" w:type="dxa"/>
            <w:vAlign w:val="center"/>
          </w:tcPr>
          <w:p w:rsidR="00155DA1" w:rsidRPr="001D16D8" w:rsidRDefault="001D16D8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155DA1" w:rsidRPr="001D16D8" w:rsidRDefault="001D16D8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168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6378" w:type="dxa"/>
            <w:vAlign w:val="center"/>
          </w:tcPr>
          <w:p w:rsidR="00155DA1" w:rsidRPr="005650BF" w:rsidRDefault="00335BD5" w:rsidP="003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A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eastAsia="en-US" w:bidi="en-US"/>
              </w:rPr>
              <w:t>Дифференциация гласных, твердых и мягких согласных звуков</w:t>
            </w:r>
            <w:r w:rsidRPr="005650BF">
              <w:rPr>
                <w:rFonts w:eastAsia="Times New Roman" w:cs="Times New Roman"/>
                <w:bCs/>
                <w:spacing w:val="-1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155DA1" w:rsidRPr="001D16D8" w:rsidRDefault="001D16D8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155DA1" w:rsidRPr="001D16D8" w:rsidRDefault="001D16D8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258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78" w:type="dxa"/>
            <w:vAlign w:val="center"/>
          </w:tcPr>
          <w:p w:rsidR="00155DA1" w:rsidRPr="005650BF" w:rsidRDefault="00236936" w:rsidP="0037540E">
            <w:pPr>
              <w:pStyle w:val="3"/>
              <w:rPr>
                <w:b w:val="0"/>
                <w:sz w:val="26"/>
                <w:szCs w:val="26"/>
              </w:rPr>
            </w:pPr>
            <w:r w:rsidRPr="005650BF">
              <w:rPr>
                <w:b w:val="0"/>
                <w:color w:val="000000"/>
                <w:sz w:val="26"/>
                <w:szCs w:val="26"/>
              </w:rPr>
              <w:t>Закрепление знаний об изученных гласных и согласных звуках</w:t>
            </w:r>
          </w:p>
        </w:tc>
        <w:tc>
          <w:tcPr>
            <w:tcW w:w="1134" w:type="dxa"/>
            <w:vAlign w:val="center"/>
          </w:tcPr>
          <w:p w:rsidR="00155DA1" w:rsidRPr="001D16D8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155DA1" w:rsidRPr="001D16D8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378" w:type="dxa"/>
            <w:vAlign w:val="center"/>
          </w:tcPr>
          <w:p w:rsidR="00155DA1" w:rsidRPr="00910AFA" w:rsidRDefault="00236936" w:rsidP="00910AFA">
            <w:pPr>
              <w:pStyle w:val="ab"/>
              <w:suppressLineNumbers w:val="0"/>
              <w:rPr>
                <w:rFonts w:cs="Times New Roman"/>
                <w:sz w:val="26"/>
                <w:szCs w:val="26"/>
              </w:rPr>
            </w:pPr>
            <w:r w:rsidRPr="00910AFA">
              <w:rPr>
                <w:sz w:val="28"/>
                <w:szCs w:val="28"/>
              </w:rPr>
              <w:t>Обучение счету от 1-20</w:t>
            </w:r>
          </w:p>
        </w:tc>
        <w:tc>
          <w:tcPr>
            <w:tcW w:w="1134" w:type="dxa"/>
            <w:vAlign w:val="center"/>
          </w:tcPr>
          <w:p w:rsidR="00155DA1" w:rsidRPr="005650BF" w:rsidRDefault="005B4ECA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:rsidR="00155DA1" w:rsidRPr="005650BF" w:rsidRDefault="005B4ECA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  <w:trHeight w:val="182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378" w:type="dxa"/>
            <w:vAlign w:val="center"/>
          </w:tcPr>
          <w:p w:rsidR="00155DA1" w:rsidRPr="00910AFA" w:rsidRDefault="00236936" w:rsidP="00910AFA">
            <w:pPr>
              <w:pStyle w:val="3"/>
              <w:rPr>
                <w:b w:val="0"/>
                <w:sz w:val="26"/>
                <w:szCs w:val="26"/>
              </w:rPr>
            </w:pPr>
            <w:r w:rsidRPr="00910AFA">
              <w:rPr>
                <w:b w:val="0"/>
                <w:szCs w:val="28"/>
              </w:rPr>
              <w:t xml:space="preserve">Погода за окном </w:t>
            </w:r>
          </w:p>
        </w:tc>
        <w:tc>
          <w:tcPr>
            <w:tcW w:w="1134" w:type="dxa"/>
            <w:vAlign w:val="center"/>
          </w:tcPr>
          <w:p w:rsidR="00155DA1" w:rsidRPr="001D16D8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155DA1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:rsidR="00155DA1" w:rsidRPr="005650BF" w:rsidRDefault="005B4ECA" w:rsidP="005B4ECA">
            <w:pPr>
              <w:pStyle w:val="3"/>
              <w:rPr>
                <w:sz w:val="26"/>
                <w:szCs w:val="26"/>
              </w:rPr>
            </w:pPr>
            <w:r w:rsidRPr="005B4ECA">
              <w:rPr>
                <w:b w:val="0"/>
                <w:szCs w:val="28"/>
              </w:rPr>
              <w:t>Моя комната</w:t>
            </w:r>
          </w:p>
        </w:tc>
        <w:tc>
          <w:tcPr>
            <w:tcW w:w="1134" w:type="dxa"/>
            <w:vAlign w:val="center"/>
          </w:tcPr>
          <w:p w:rsidR="00155DA1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155DA1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55DA1" w:rsidRPr="005650BF" w:rsidTr="00155DA1">
        <w:trPr>
          <w:gridBefore w:val="1"/>
          <w:gridAfter w:val="1"/>
          <w:wBefore w:w="34" w:type="dxa"/>
          <w:wAfter w:w="1418" w:type="dxa"/>
        </w:trPr>
        <w:tc>
          <w:tcPr>
            <w:tcW w:w="1101" w:type="dxa"/>
            <w:vAlign w:val="center"/>
          </w:tcPr>
          <w:p w:rsidR="00155DA1" w:rsidRPr="005650BF" w:rsidRDefault="00155DA1" w:rsidP="003754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:rsidR="00155DA1" w:rsidRPr="005650BF" w:rsidRDefault="005B4ECA" w:rsidP="0037540E">
            <w:pPr>
              <w:pStyle w:val="ab"/>
              <w:suppressLineNumbers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Итоговая атестация</w:t>
            </w:r>
          </w:p>
        </w:tc>
        <w:tc>
          <w:tcPr>
            <w:tcW w:w="1134" w:type="dxa"/>
            <w:vAlign w:val="center"/>
          </w:tcPr>
          <w:p w:rsidR="00155DA1" w:rsidRPr="005650BF" w:rsidRDefault="00155DA1" w:rsidP="0037540E">
            <w:pPr>
              <w:pStyle w:val="ab"/>
              <w:suppressLineNumbers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55DA1" w:rsidRPr="005650BF" w:rsidRDefault="00155DA1" w:rsidP="0037540E">
            <w:pPr>
              <w:pStyle w:val="ab"/>
              <w:suppressLineNumbers w:val="0"/>
              <w:ind w:left="33"/>
              <w:jc w:val="center"/>
              <w:rPr>
                <w:rFonts w:cs="Times New Roman"/>
                <w:sz w:val="26"/>
                <w:szCs w:val="26"/>
              </w:rPr>
            </w:pPr>
            <w:r w:rsidRPr="005650BF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155DA1" w:rsidRPr="005650BF" w:rsidTr="00A72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18" w:type="dxa"/>
          <w:trHeight w:val="32"/>
        </w:trPr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55DA1" w:rsidRPr="005650BF" w:rsidRDefault="00155DA1" w:rsidP="0037540E">
            <w:pPr>
              <w:pStyle w:val="ab"/>
              <w:suppressLineNumbers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55DA1" w:rsidRPr="005650BF" w:rsidRDefault="00155DA1" w:rsidP="003754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0B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5DA1" w:rsidRPr="005A04BE" w:rsidRDefault="005A04BE" w:rsidP="00375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55DA1" w:rsidRPr="005A04BE" w:rsidRDefault="005A04BE" w:rsidP="0037540E">
            <w:pPr>
              <w:jc w:val="center"/>
              <w:rPr>
                <w:sz w:val="26"/>
                <w:szCs w:val="26"/>
                <w:lang w:val="en-US"/>
              </w:rPr>
            </w:pPr>
            <w:r w:rsidRPr="00A7299F">
              <w:rPr>
                <w:sz w:val="26"/>
                <w:szCs w:val="26"/>
                <w:lang w:val="en-US"/>
              </w:rPr>
              <w:t>74</w:t>
            </w:r>
          </w:p>
        </w:tc>
      </w:tr>
      <w:tr w:rsidR="00155DA1" w:rsidRPr="005650BF" w:rsidTr="00155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18" w:type="dxa"/>
          <w:trHeight w:val="3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5DA1" w:rsidRPr="005650BF" w:rsidRDefault="00155DA1" w:rsidP="0037540E">
            <w:pPr>
              <w:pStyle w:val="ab"/>
              <w:suppressLineNumbers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5DA1" w:rsidRPr="005650BF" w:rsidRDefault="00155DA1" w:rsidP="0037540E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5DA1" w:rsidRPr="00BC00FF" w:rsidRDefault="00155DA1" w:rsidP="0037540E">
            <w:pPr>
              <w:jc w:val="center"/>
              <w:rPr>
                <w:b/>
                <w:sz w:val="26"/>
                <w:szCs w:val="26"/>
              </w:rPr>
            </w:pPr>
            <w:r w:rsidRPr="00BC00FF">
              <w:rPr>
                <w:b/>
                <w:sz w:val="26"/>
                <w:szCs w:val="26"/>
              </w:rPr>
              <w:t>144</w:t>
            </w:r>
          </w:p>
        </w:tc>
      </w:tr>
    </w:tbl>
    <w:p w:rsidR="008B2297" w:rsidRDefault="008B2297" w:rsidP="004934EB">
      <w:pPr>
        <w:spacing w:after="0" w:line="360" w:lineRule="auto"/>
      </w:pPr>
    </w:p>
    <w:p w:rsidR="00C75BD0" w:rsidRDefault="00C75BD0" w:rsidP="004934EB">
      <w:pPr>
        <w:spacing w:after="0" w:line="360" w:lineRule="auto"/>
      </w:pPr>
    </w:p>
    <w:p w:rsidR="000B3A63" w:rsidRDefault="000B3A63" w:rsidP="000B1544">
      <w:pPr>
        <w:rPr>
          <w:rFonts w:ascii="Times New Roman" w:hAnsi="Times New Roman"/>
          <w:b/>
          <w:caps/>
          <w:sz w:val="32"/>
          <w:szCs w:val="32"/>
        </w:rPr>
        <w:sectPr w:rsidR="000B3A63" w:rsidSect="00036AD8">
          <w:footerReference w:type="default" r:id="rId1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36AD8" w:rsidRPr="00384AA3" w:rsidRDefault="00C75BD0" w:rsidP="008B2297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C30312">
        <w:rPr>
          <w:rFonts w:ascii="Times New Roman" w:hAnsi="Times New Roman"/>
          <w:b/>
          <w:caps/>
          <w:sz w:val="32"/>
          <w:szCs w:val="32"/>
        </w:rPr>
        <w:lastRenderedPageBreak/>
        <w:t>Примерный учебный график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4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1417"/>
      </w:tblGrid>
      <w:tr w:rsidR="00DC317F" w:rsidRPr="00FE1D1F" w:rsidTr="00DC317F">
        <w:trPr>
          <w:gridAfter w:val="9"/>
          <w:wAfter w:w="6662" w:type="dxa"/>
          <w:cantSplit/>
          <w:trHeight w:val="408"/>
        </w:trPr>
        <w:tc>
          <w:tcPr>
            <w:tcW w:w="2234" w:type="dxa"/>
            <w:vMerge w:val="restart"/>
            <w:vAlign w:val="center"/>
          </w:tcPr>
          <w:p w:rsidR="00DC317F" w:rsidRPr="00036AD8" w:rsidRDefault="00DC317F" w:rsidP="00036AD8">
            <w:pPr>
              <w:pStyle w:val="2"/>
              <w:jc w:val="left"/>
              <w:rPr>
                <w:b/>
                <w:i/>
                <w:sz w:val="24"/>
                <w:szCs w:val="24"/>
              </w:rPr>
            </w:pPr>
            <w:r w:rsidRPr="00036AD8"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pStyle w:val="2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DC317F" w:rsidRPr="00FE1D1F" w:rsidTr="00DC317F">
        <w:trPr>
          <w:cantSplit/>
          <w:trHeight w:val="568"/>
        </w:trPr>
        <w:tc>
          <w:tcPr>
            <w:tcW w:w="2234" w:type="dxa"/>
            <w:vMerge/>
            <w:vAlign w:val="center"/>
          </w:tcPr>
          <w:p w:rsidR="00DC317F" w:rsidRPr="00036AD8" w:rsidRDefault="00DC317F" w:rsidP="00036AD8">
            <w:pPr>
              <w:pStyle w:val="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DC317F" w:rsidRPr="00DC317F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317F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41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DC317F" w:rsidRPr="00FE1D1F" w:rsidTr="00DC317F">
        <w:trPr>
          <w:trHeight w:val="202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3"/>
              <w:rPr>
                <w:b w:val="0"/>
                <w:sz w:val="22"/>
                <w:szCs w:val="22"/>
                <w:lang w:val="en-US"/>
              </w:rPr>
            </w:pPr>
            <w:r w:rsidRPr="007E4F4B">
              <w:rPr>
                <w:b w:val="0"/>
                <w:sz w:val="22"/>
                <w:szCs w:val="22"/>
              </w:rPr>
              <w:t xml:space="preserve">Вводное занятие </w:t>
            </w:r>
          </w:p>
        </w:tc>
        <w:tc>
          <w:tcPr>
            <w:tcW w:w="709" w:type="dxa"/>
          </w:tcPr>
          <w:p w:rsidR="00DC317F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17F" w:rsidRPr="00FE1D1F" w:rsidTr="00DC317F">
        <w:trPr>
          <w:trHeight w:val="700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3"/>
              <w:rPr>
                <w:b w:val="0"/>
                <w:sz w:val="22"/>
                <w:szCs w:val="22"/>
              </w:rPr>
            </w:pPr>
            <w:r w:rsidRPr="007E4F4B">
              <w:rPr>
                <w:b w:val="0"/>
                <w:sz w:val="22"/>
                <w:szCs w:val="22"/>
              </w:rPr>
              <w:t>Алфавит</w:t>
            </w:r>
          </w:p>
        </w:tc>
        <w:tc>
          <w:tcPr>
            <w:tcW w:w="709" w:type="dxa"/>
          </w:tcPr>
          <w:p w:rsidR="00DC317F" w:rsidRPr="001D16D8" w:rsidRDefault="001D16D8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  <w:r w:rsidR="00052828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DC317F" w:rsidRPr="001D16D8" w:rsidRDefault="001D16D8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  <w:r w:rsidR="00052828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317F" w:rsidRPr="001D16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C317F" w:rsidRPr="001D16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</w:tr>
      <w:tr w:rsidR="00DC317F" w:rsidRPr="00FE1D1F" w:rsidTr="00DC317F">
        <w:trPr>
          <w:trHeight w:val="61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rPr>
                <w:rFonts w:ascii="Times New Roman" w:hAnsi="Times New Roman" w:cs="Times New Roman"/>
              </w:rPr>
            </w:pPr>
            <w:r w:rsidRPr="007E4F4B">
              <w:rPr>
                <w:rFonts w:ascii="Times New Roman" w:hAnsi="Times New Roman" w:cs="Times New Roman"/>
              </w:rPr>
              <w:t>Лево, право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05282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317F" w:rsidRPr="001D16D8" w:rsidRDefault="0005282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DC317F" w:rsidRPr="005A04BE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5A04BE" w:rsidRDefault="005A04BE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C317F" w:rsidRPr="00FE1D1F" w:rsidTr="00DC317F">
        <w:trPr>
          <w:trHeight w:val="61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rPr>
                <w:rFonts w:ascii="Times New Roman" w:hAnsi="Times New Roman" w:cs="Times New Roman"/>
              </w:rPr>
            </w:pPr>
            <w:r w:rsidRPr="007E4F4B">
              <w:rPr>
                <w:rFonts w:ascii="Times New Roman" w:hAnsi="Times New Roman" w:cs="Times New Roman"/>
              </w:rPr>
              <w:t>Графический диктант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Pr="001D16D8" w:rsidRDefault="0005282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C317F" w:rsidRPr="005A04BE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5A04BE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C317F" w:rsidRPr="00FE1D1F" w:rsidTr="00DC317F">
        <w:trPr>
          <w:trHeight w:val="61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rPr>
                <w:rFonts w:ascii="Times New Roman" w:eastAsia="Times New Roman" w:hAnsi="Times New Roman" w:cs="Times New Roman"/>
              </w:rPr>
            </w:pPr>
            <w:r w:rsidRPr="007E4F4B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B14651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B14651" w:rsidRDefault="00B14651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17F" w:rsidRPr="00FE1D1F" w:rsidTr="00DC317F">
        <w:trPr>
          <w:trHeight w:val="393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a8"/>
              <w:spacing w:before="0" w:beforeAutospacing="0" w:after="0" w:afterAutospacing="0" w:line="360" w:lineRule="auto"/>
              <w:ind w:right="227"/>
              <w:jc w:val="both"/>
              <w:rPr>
                <w:b/>
                <w:sz w:val="22"/>
                <w:szCs w:val="22"/>
              </w:rPr>
            </w:pPr>
            <w:r w:rsidRPr="007E4F4B">
              <w:rPr>
                <w:bCs/>
                <w:spacing w:val="-10"/>
                <w:sz w:val="22"/>
                <w:szCs w:val="22"/>
                <w:shd w:val="clear" w:color="auto" w:fill="FFFFFF"/>
              </w:rPr>
              <w:t>Гласные и согласные звуки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1B0245" w:rsidRDefault="00052828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  <w:r w:rsidR="001B024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C317F" w:rsidRPr="001D16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Pr="005A04BE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5A04BE" w:rsidRDefault="005A04BE" w:rsidP="00036AD8">
            <w:pPr>
              <w:pStyle w:val="a9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DC317F" w:rsidRPr="00FE1D1F" w:rsidTr="00DC317F">
        <w:trPr>
          <w:trHeight w:val="28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ab"/>
              <w:suppressLineNumbers w:val="0"/>
              <w:rPr>
                <w:rFonts w:cs="Times New Roman"/>
                <w:sz w:val="22"/>
                <w:szCs w:val="22"/>
              </w:rPr>
            </w:pPr>
            <w:r w:rsidRPr="007E4F4B">
              <w:rPr>
                <w:bCs/>
                <w:spacing w:val="-10"/>
                <w:sz w:val="22"/>
                <w:szCs w:val="22"/>
                <w:shd w:val="clear" w:color="auto" w:fill="FFFFFF"/>
              </w:rPr>
              <w:t>Твердые и мягкие согласные</w:t>
            </w:r>
          </w:p>
        </w:tc>
        <w:tc>
          <w:tcPr>
            <w:tcW w:w="709" w:type="dxa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C317F" w:rsidRPr="001D16D8" w:rsidRDefault="0005282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C317F" w:rsidRPr="002422A7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317F" w:rsidRPr="002422A7" w:rsidRDefault="002422A7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</w:tr>
      <w:tr w:rsidR="00DC317F" w:rsidRPr="00FE1D1F" w:rsidTr="00DC317F">
        <w:trPr>
          <w:trHeight w:val="50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ab"/>
              <w:suppressLineNumbers w:val="0"/>
              <w:rPr>
                <w:rFonts w:cs="Times New Roman"/>
                <w:sz w:val="22"/>
                <w:szCs w:val="22"/>
              </w:rPr>
            </w:pPr>
            <w:r w:rsidRPr="007E4F4B">
              <w:rPr>
                <w:rFonts w:eastAsia="Times New Roman" w:cs="Times New Roman"/>
                <w:bCs/>
                <w:spacing w:val="-10"/>
                <w:sz w:val="22"/>
                <w:szCs w:val="22"/>
                <w:shd w:val="clear" w:color="auto" w:fill="FFFFFF"/>
              </w:rPr>
              <w:t>Ударные и безударные звуки</w:t>
            </w:r>
          </w:p>
        </w:tc>
        <w:tc>
          <w:tcPr>
            <w:tcW w:w="709" w:type="dxa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C317F" w:rsidRPr="002422A7" w:rsidRDefault="00676A7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C317F" w:rsidRPr="001D16D8" w:rsidRDefault="00DC317F" w:rsidP="008B2297">
            <w:pPr>
              <w:pStyle w:val="ab"/>
              <w:suppressLineNumbers w:val="0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2422A7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317F" w:rsidRPr="002422A7" w:rsidRDefault="002422A7" w:rsidP="00C7018B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</w:tr>
      <w:tr w:rsidR="00DC317F" w:rsidRPr="00FE1D1F" w:rsidTr="00DC317F">
        <w:trPr>
          <w:trHeight w:val="600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rPr>
                <w:rFonts w:ascii="Times New Roman" w:hAnsi="Times New Roman" w:cs="Times New Roman"/>
              </w:rPr>
            </w:pPr>
            <w:r w:rsidRPr="007E4F4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hd w:val="clear" w:color="auto" w:fill="FFFFFF"/>
                <w:lang w:eastAsia="en-US" w:bidi="en-US"/>
              </w:rPr>
              <w:t>Дифференциация гласных, твердых и мягких согласных звуков</w:t>
            </w:r>
            <w:r w:rsidRPr="007E4F4B">
              <w:rPr>
                <w:rFonts w:eastAsia="Times New Roman" w:cs="Times New Roman"/>
                <w:bCs/>
                <w:spacing w:val="-1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902C0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C317F" w:rsidRPr="00052828" w:rsidRDefault="00676A7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DC317F" w:rsidRPr="002422A7" w:rsidRDefault="00676A7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2422A7" w:rsidRDefault="002422A7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C317F" w:rsidRPr="00FE1D1F" w:rsidTr="00DC317F">
        <w:trPr>
          <w:trHeight w:val="114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3"/>
              <w:rPr>
                <w:b w:val="0"/>
                <w:sz w:val="22"/>
                <w:szCs w:val="22"/>
              </w:rPr>
            </w:pPr>
            <w:r w:rsidRPr="007E4F4B">
              <w:rPr>
                <w:b w:val="0"/>
                <w:color w:val="000000"/>
                <w:sz w:val="22"/>
                <w:szCs w:val="22"/>
              </w:rPr>
              <w:t>Закрепление знаний об изученных гласных и согласных звуках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902C0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2422A7" w:rsidRDefault="00052828" w:rsidP="002422A7">
            <w:pPr>
              <w:pStyle w:val="ab"/>
              <w:suppressLineNumbers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DC317F" w:rsidRPr="001D16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2422A7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DC317F" w:rsidRPr="002422A7" w:rsidRDefault="002422A7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</w:tr>
      <w:tr w:rsidR="00DC317F" w:rsidRPr="00FE1D1F" w:rsidTr="00DC317F">
        <w:trPr>
          <w:trHeight w:val="408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ab"/>
              <w:suppressLineNumbers w:val="0"/>
              <w:rPr>
                <w:rFonts w:cs="Times New Roman"/>
                <w:sz w:val="22"/>
                <w:szCs w:val="22"/>
              </w:rPr>
            </w:pPr>
            <w:r w:rsidRPr="007E4F4B">
              <w:rPr>
                <w:sz w:val="22"/>
                <w:szCs w:val="22"/>
              </w:rPr>
              <w:t>Обучение счету от 1-20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C317F" w:rsidRPr="001D16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C317F" w:rsidRPr="001D16D8" w:rsidRDefault="00676A78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DC317F" w:rsidRPr="001D16D8" w:rsidRDefault="00676A78" w:rsidP="00384AA3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DC317F" w:rsidRPr="001D16D8" w:rsidRDefault="00676A78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DC317F" w:rsidRPr="001D16D8" w:rsidRDefault="00DC317F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C317F" w:rsidRPr="001D16D8" w:rsidRDefault="001D16D8" w:rsidP="00036AD8">
            <w:pPr>
              <w:pStyle w:val="3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20</w:t>
            </w:r>
          </w:p>
        </w:tc>
      </w:tr>
      <w:tr w:rsidR="00DC317F" w:rsidRPr="00FE1D1F" w:rsidTr="00DC317F">
        <w:trPr>
          <w:trHeight w:val="257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3"/>
              <w:rPr>
                <w:b w:val="0"/>
                <w:sz w:val="22"/>
                <w:szCs w:val="22"/>
              </w:rPr>
            </w:pPr>
            <w:r w:rsidRPr="007E4F4B">
              <w:rPr>
                <w:b w:val="0"/>
                <w:sz w:val="22"/>
                <w:szCs w:val="22"/>
              </w:rPr>
              <w:t xml:space="preserve">Погода за окном </w:t>
            </w:r>
          </w:p>
        </w:tc>
        <w:tc>
          <w:tcPr>
            <w:tcW w:w="709" w:type="dxa"/>
          </w:tcPr>
          <w:p w:rsidR="00DC317F" w:rsidRPr="00111325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111325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317F" w:rsidRPr="001D16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1D16D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DC317F" w:rsidRPr="00052828" w:rsidRDefault="0005282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317F" w:rsidRPr="001D16D8" w:rsidRDefault="001D16D8" w:rsidP="00036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C317F" w:rsidRPr="00FE1D1F" w:rsidTr="00DC317F">
        <w:trPr>
          <w:trHeight w:val="290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3"/>
              <w:rPr>
                <w:sz w:val="22"/>
                <w:szCs w:val="22"/>
              </w:rPr>
            </w:pPr>
            <w:r w:rsidRPr="007E4F4B">
              <w:rPr>
                <w:b w:val="0"/>
                <w:sz w:val="22"/>
                <w:szCs w:val="22"/>
              </w:rPr>
              <w:t>Моя комната</w:t>
            </w:r>
          </w:p>
        </w:tc>
        <w:tc>
          <w:tcPr>
            <w:tcW w:w="709" w:type="dxa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C317F" w:rsidRPr="00111325" w:rsidRDefault="00DC317F" w:rsidP="00036AD8">
            <w:pPr>
              <w:pStyle w:val="ab"/>
              <w:suppressLineNumber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1D16D8" w:rsidRDefault="00676A7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DC317F" w:rsidRPr="001D16D8" w:rsidRDefault="001D16D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DC317F" w:rsidRPr="001B0245" w:rsidRDefault="001B0245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C317F" w:rsidRPr="001D16D8" w:rsidRDefault="001D16D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</w:tr>
      <w:tr w:rsidR="00DC317F" w:rsidRPr="00FE1D1F" w:rsidTr="00DC317F">
        <w:trPr>
          <w:trHeight w:val="265"/>
        </w:trPr>
        <w:tc>
          <w:tcPr>
            <w:tcW w:w="2234" w:type="dxa"/>
            <w:vAlign w:val="center"/>
          </w:tcPr>
          <w:p w:rsidR="00DC317F" w:rsidRPr="007E4F4B" w:rsidRDefault="00DC317F" w:rsidP="00E15432">
            <w:pPr>
              <w:pStyle w:val="ab"/>
              <w:suppressLineNumbers w:val="0"/>
              <w:rPr>
                <w:rFonts w:cs="Times New Roman"/>
                <w:sz w:val="22"/>
                <w:szCs w:val="22"/>
              </w:rPr>
            </w:pPr>
            <w:r w:rsidRPr="007E4F4B">
              <w:rPr>
                <w:rFonts w:cs="Times New Roman"/>
                <w:sz w:val="22"/>
                <w:szCs w:val="22"/>
              </w:rPr>
              <w:t>Итоговая атестация</w:t>
            </w:r>
          </w:p>
        </w:tc>
        <w:tc>
          <w:tcPr>
            <w:tcW w:w="709" w:type="dxa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DC317F" w:rsidRPr="00036AD8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DC317F" w:rsidRPr="001D16D8" w:rsidRDefault="001D16D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DC317F" w:rsidRPr="001D16D8" w:rsidRDefault="001D16D8" w:rsidP="00036AD8">
            <w:pPr>
              <w:pStyle w:val="ab"/>
              <w:suppressLineNumber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DC317F" w:rsidRPr="00FE1D1F" w:rsidTr="00676A78">
        <w:trPr>
          <w:trHeight w:val="439"/>
        </w:trPr>
        <w:tc>
          <w:tcPr>
            <w:tcW w:w="2234" w:type="dxa"/>
            <w:vAlign w:val="center"/>
          </w:tcPr>
          <w:p w:rsidR="00DC317F" w:rsidRPr="00036AD8" w:rsidRDefault="00DC317F" w:rsidP="00036AD8">
            <w:pPr>
              <w:pStyle w:val="ab"/>
              <w:rPr>
                <w:rFonts w:cs="Times New Roman"/>
                <w:b/>
                <w:i/>
              </w:rPr>
            </w:pPr>
            <w:r w:rsidRPr="00036AD8">
              <w:rPr>
                <w:rFonts w:cs="Times New Roman"/>
                <w:b/>
                <w:i/>
              </w:rPr>
              <w:t>Всего часов</w:t>
            </w:r>
          </w:p>
        </w:tc>
        <w:tc>
          <w:tcPr>
            <w:tcW w:w="709" w:type="dxa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447916" w:rsidRDefault="00DC317F" w:rsidP="00036AD8">
            <w:pPr>
              <w:pStyle w:val="ab"/>
              <w:suppressLineNumbers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317F" w:rsidRPr="00CB5702" w:rsidRDefault="00DC317F" w:rsidP="00CB5702">
            <w:pPr>
              <w:pStyle w:val="ab"/>
              <w:ind w:right="552"/>
              <w:jc w:val="center"/>
              <w:rPr>
                <w:rFonts w:cs="Times New Roman"/>
                <w:b/>
              </w:rPr>
            </w:pPr>
          </w:p>
        </w:tc>
      </w:tr>
      <w:tr w:rsidR="00DC317F" w:rsidRPr="009A36A2" w:rsidTr="00DC317F">
        <w:trPr>
          <w:trHeight w:val="135"/>
        </w:trPr>
        <w:tc>
          <w:tcPr>
            <w:tcW w:w="2234" w:type="dxa"/>
            <w:vAlign w:val="center"/>
          </w:tcPr>
          <w:p w:rsidR="00DC317F" w:rsidRPr="009A36A2" w:rsidRDefault="00DC317F" w:rsidP="00036AD8">
            <w:pPr>
              <w:pStyle w:val="ab"/>
              <w:rPr>
                <w:rFonts w:cs="Times New Roman"/>
                <w:b/>
                <w:i/>
                <w:color w:val="FF0000"/>
              </w:rPr>
            </w:pPr>
          </w:p>
        </w:tc>
        <w:tc>
          <w:tcPr>
            <w:tcW w:w="709" w:type="dxa"/>
          </w:tcPr>
          <w:p w:rsidR="00DC317F" w:rsidRPr="000902C0" w:rsidRDefault="000902C0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0902C0" w:rsidRDefault="000902C0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B14651" w:rsidRDefault="002422A7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  <w:r w:rsidR="00B14651">
              <w:rPr>
                <w:rFonts w:cs="Times New Roman"/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1B0245" w:rsidRDefault="002422A7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  <w:r w:rsidR="001B0245">
              <w:rPr>
                <w:rFonts w:cs="Times New Roman"/>
                <w:color w:val="auto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317F" w:rsidRPr="002422A7" w:rsidRDefault="002422A7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  <w:r w:rsidR="00052828">
              <w:rPr>
                <w:rFonts w:cs="Times New Roman"/>
                <w:color w:val="auto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052828" w:rsidRDefault="00676A78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676A78" w:rsidRDefault="00676A78" w:rsidP="00036AD8">
            <w:pPr>
              <w:pStyle w:val="ab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17F" w:rsidRPr="00676A78" w:rsidRDefault="00676A78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317F" w:rsidRPr="001B0245" w:rsidRDefault="001B0245" w:rsidP="00036AD8">
            <w:pPr>
              <w:pStyle w:val="ab"/>
              <w:suppressLineNumbers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17F" w:rsidRPr="009A36A2" w:rsidRDefault="00A7299F" w:rsidP="00CB5702">
            <w:pPr>
              <w:pStyle w:val="ab"/>
              <w:ind w:right="552"/>
              <w:jc w:val="center"/>
              <w:rPr>
                <w:rFonts w:cs="Times New Roman"/>
                <w:b/>
                <w:color w:val="FF0000"/>
              </w:rPr>
            </w:pPr>
            <w:r w:rsidRPr="00CB5702">
              <w:rPr>
                <w:rFonts w:cs="Times New Roman"/>
                <w:b/>
              </w:rPr>
              <w:t>144 ч</w:t>
            </w:r>
          </w:p>
        </w:tc>
      </w:tr>
    </w:tbl>
    <w:p w:rsidR="00A7299F" w:rsidRDefault="00A7299F" w:rsidP="008B2297">
      <w:pPr>
        <w:pStyle w:val="1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299F" w:rsidRDefault="00A7299F" w:rsidP="008B2297">
      <w:pPr>
        <w:pStyle w:val="1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299F" w:rsidRDefault="00A7299F" w:rsidP="008B2297">
      <w:pPr>
        <w:pStyle w:val="1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962B5" w:rsidRDefault="000962B5" w:rsidP="008B2297">
      <w:pPr>
        <w:pStyle w:val="1"/>
        <w:keepNext w:val="0"/>
        <w:widowControl w:val="0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962B5">
        <w:rPr>
          <w:rFonts w:ascii="Times New Roman" w:hAnsi="Times New Roman" w:cs="Times New Roman"/>
          <w:color w:val="auto"/>
        </w:rPr>
        <w:lastRenderedPageBreak/>
        <w:t>СОДЕРЖАНИЕ ИЗУЧАЕМОГО КУРСА</w:t>
      </w:r>
    </w:p>
    <w:p w:rsidR="00D70251" w:rsidRPr="00D70251" w:rsidRDefault="00D70251" w:rsidP="00D70251">
      <w:pPr>
        <w:pStyle w:val="a8"/>
        <w:spacing w:before="0" w:beforeAutospacing="0" w:after="0" w:afterAutospacing="0" w:line="360" w:lineRule="auto"/>
        <w:ind w:right="227"/>
        <w:jc w:val="both"/>
        <w:rPr>
          <w:b/>
          <w:color w:val="000000"/>
          <w:sz w:val="28"/>
          <w:szCs w:val="28"/>
        </w:rPr>
      </w:pPr>
      <w:r w:rsidRPr="00D70251">
        <w:rPr>
          <w:b/>
          <w:color w:val="000000"/>
          <w:sz w:val="28"/>
          <w:szCs w:val="28"/>
        </w:rPr>
        <w:t xml:space="preserve">   1. Вводное занятие</w:t>
      </w:r>
      <w:r>
        <w:rPr>
          <w:b/>
          <w:color w:val="000000"/>
          <w:sz w:val="28"/>
          <w:szCs w:val="28"/>
        </w:rPr>
        <w:t>.</w:t>
      </w:r>
    </w:p>
    <w:p w:rsidR="00D70251" w:rsidRDefault="00D70251" w:rsidP="00D70251">
      <w:pPr>
        <w:pStyle w:val="a8"/>
        <w:spacing w:before="0" w:beforeAutospacing="0" w:after="0" w:afterAutospacing="0" w:line="360" w:lineRule="auto"/>
        <w:ind w:left="170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F5219">
        <w:rPr>
          <w:color w:val="000000"/>
          <w:sz w:val="28"/>
          <w:szCs w:val="28"/>
        </w:rPr>
        <w:t>Подготовка группы к прохождению курса</w:t>
      </w:r>
      <w:r w:rsidR="009A36A2">
        <w:rPr>
          <w:color w:val="000000"/>
          <w:sz w:val="28"/>
          <w:szCs w:val="28"/>
        </w:rPr>
        <w:t xml:space="preserve"> Программы «От А до Я</w:t>
      </w:r>
      <w:r>
        <w:rPr>
          <w:color w:val="000000"/>
          <w:sz w:val="28"/>
          <w:szCs w:val="28"/>
        </w:rPr>
        <w:t>»,</w:t>
      </w:r>
      <w:r w:rsidR="009A36A2">
        <w:rPr>
          <w:color w:val="000000"/>
          <w:sz w:val="28"/>
          <w:szCs w:val="28"/>
        </w:rPr>
        <w:t xml:space="preserve"> </w:t>
      </w:r>
      <w:r w:rsidRPr="000F5219">
        <w:rPr>
          <w:color w:val="000000"/>
          <w:sz w:val="28"/>
          <w:szCs w:val="28"/>
        </w:rPr>
        <w:t>знакомс</w:t>
      </w:r>
      <w:r>
        <w:rPr>
          <w:color w:val="000000"/>
          <w:sz w:val="28"/>
          <w:szCs w:val="28"/>
        </w:rPr>
        <w:t>тво детей</w:t>
      </w:r>
      <w:r w:rsidRPr="000F5219">
        <w:rPr>
          <w:color w:val="000000"/>
          <w:sz w:val="28"/>
          <w:szCs w:val="28"/>
        </w:rPr>
        <w:t>, с программой кружка, с правилами работы (поведения) в группе, с инструкциями по охране труда, противопожарного инструктажа учащихся, инструктаж по ПДД, с правилами техники б</w:t>
      </w:r>
      <w:r>
        <w:rPr>
          <w:color w:val="000000"/>
          <w:sz w:val="28"/>
          <w:szCs w:val="28"/>
        </w:rPr>
        <w:t>езопасности, вводный инструктаж</w:t>
      </w:r>
      <w:r w:rsidRPr="000F5219">
        <w:rPr>
          <w:color w:val="000000"/>
          <w:sz w:val="28"/>
          <w:szCs w:val="28"/>
        </w:rPr>
        <w:t>.</w:t>
      </w:r>
    </w:p>
    <w:p w:rsidR="00087887" w:rsidRPr="00B22A4C" w:rsidRDefault="00087887" w:rsidP="00087887">
      <w:pPr>
        <w:pStyle w:val="a8"/>
        <w:spacing w:before="0" w:beforeAutospacing="0" w:after="0" w:afterAutospacing="0" w:line="360" w:lineRule="auto"/>
        <w:ind w:right="227"/>
        <w:jc w:val="both"/>
        <w:rPr>
          <w:b/>
          <w:i/>
          <w:sz w:val="28"/>
          <w:szCs w:val="28"/>
        </w:rPr>
      </w:pPr>
      <w:r w:rsidRPr="00B22A4C">
        <w:rPr>
          <w:b/>
          <w:i/>
          <w:sz w:val="28"/>
          <w:szCs w:val="28"/>
        </w:rPr>
        <w:t xml:space="preserve">2. </w:t>
      </w:r>
      <w:r w:rsidRPr="00087887">
        <w:rPr>
          <w:b/>
          <w:color w:val="000000"/>
          <w:sz w:val="28"/>
          <w:szCs w:val="28"/>
        </w:rPr>
        <w:t>Алфавит (</w:t>
      </w:r>
      <w:r>
        <w:rPr>
          <w:b/>
          <w:color w:val="000000"/>
          <w:sz w:val="28"/>
          <w:szCs w:val="28"/>
        </w:rPr>
        <w:t>28</w:t>
      </w:r>
      <w:r w:rsidRPr="00087887">
        <w:rPr>
          <w:b/>
          <w:color w:val="000000"/>
          <w:sz w:val="28"/>
          <w:szCs w:val="28"/>
        </w:rPr>
        <w:t xml:space="preserve"> часов).</w:t>
      </w:r>
    </w:p>
    <w:p w:rsidR="00ED0143" w:rsidRPr="00B22A4C" w:rsidRDefault="00087887" w:rsidP="00ED0143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Изучение</w:t>
      </w:r>
      <w:r w:rsidRPr="00B22A4C">
        <w:rPr>
          <w:sz w:val="28"/>
          <w:szCs w:val="28"/>
        </w:rPr>
        <w:t xml:space="preserve"> букв от А-Я, письмо каждой буквы в прописи,</w:t>
      </w:r>
      <w:r>
        <w:rPr>
          <w:sz w:val="28"/>
          <w:szCs w:val="28"/>
        </w:rPr>
        <w:t xml:space="preserve"> проговаривание каждой буквы</w:t>
      </w:r>
      <w:r w:rsidRPr="00B22A4C">
        <w:rPr>
          <w:sz w:val="28"/>
          <w:szCs w:val="28"/>
        </w:rPr>
        <w:t xml:space="preserve"> , игра «Запомним алфавит»,</w:t>
      </w:r>
      <w:r w:rsidRPr="00B22A4C">
        <w:rPr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запись буквы </w:t>
      </w:r>
      <w:r w:rsidRPr="00B22A4C">
        <w:rPr>
          <w:sz w:val="28"/>
          <w:szCs w:val="28"/>
        </w:rPr>
        <w:t>в алфавитном порядке, чистописание, работа со словами</w:t>
      </w:r>
      <w:r>
        <w:rPr>
          <w:sz w:val="28"/>
          <w:szCs w:val="28"/>
        </w:rPr>
        <w:t xml:space="preserve"> (какая по счету буква)</w:t>
      </w:r>
      <w:r w:rsidRPr="00B22A4C">
        <w:rPr>
          <w:sz w:val="28"/>
          <w:szCs w:val="28"/>
        </w:rPr>
        <w:t>, скороговорки, согласные-гласные.</w:t>
      </w:r>
      <w:r w:rsidR="00ED0143" w:rsidRPr="00ED0143">
        <w:rPr>
          <w:sz w:val="28"/>
          <w:szCs w:val="28"/>
        </w:rPr>
        <w:t xml:space="preserve"> </w:t>
      </w:r>
      <w:r w:rsidR="00ED0143" w:rsidRPr="00B22A4C">
        <w:rPr>
          <w:sz w:val="28"/>
          <w:szCs w:val="28"/>
        </w:rPr>
        <w:t>Введение в тему, разговор о друге, составление рассказа о друге, игра «Закончи пословицы» и объясни их, рисунок друга, игра «Комплименты», упражнение «Определи эмоцию», упражнение «Наши правила дружбы», сюрпризный момент «Пожелание», чтение по ролям, рисунок себя и друга, «Отгадываем загадки».</w:t>
      </w:r>
    </w:p>
    <w:p w:rsidR="009F0E32" w:rsidRPr="00087887" w:rsidRDefault="00087887" w:rsidP="00087887">
      <w:pPr>
        <w:spacing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252CC" w:rsidRPr="00087887">
        <w:rPr>
          <w:rFonts w:ascii="Times New Roman" w:hAnsi="Times New Roman" w:cs="Times New Roman"/>
          <w:b/>
          <w:sz w:val="28"/>
          <w:szCs w:val="28"/>
        </w:rPr>
        <w:t>Лево, право.</w:t>
      </w:r>
      <w:r w:rsidR="003252CC" w:rsidRPr="00087887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3252CC" w:rsidRPr="0008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2CC" w:rsidRPr="00087887">
        <w:rPr>
          <w:rFonts w:ascii="Times New Roman" w:hAnsi="Times New Roman" w:cs="Times New Roman"/>
          <w:sz w:val="28"/>
          <w:szCs w:val="28"/>
        </w:rPr>
        <w:t xml:space="preserve"> распознавать где левая, где правая рука. </w:t>
      </w:r>
    </w:p>
    <w:p w:rsidR="003252CC" w:rsidRPr="00087887" w:rsidRDefault="00087887" w:rsidP="00087887">
      <w:pPr>
        <w:spacing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252CC" w:rsidRPr="00087887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  <w:r w:rsidR="003252CC" w:rsidRPr="00087887">
        <w:rPr>
          <w:rFonts w:ascii="Times New Roman" w:hAnsi="Times New Roman" w:cs="Times New Roman"/>
          <w:sz w:val="28"/>
          <w:szCs w:val="28"/>
        </w:rPr>
        <w:t xml:space="preserve"> Умение чертить по клеточкам, закрепляя, где лево,</w:t>
      </w:r>
      <w:r w:rsidR="00B00C6C" w:rsidRPr="00087887">
        <w:rPr>
          <w:rFonts w:ascii="Times New Roman" w:hAnsi="Times New Roman" w:cs="Times New Roman"/>
          <w:sz w:val="28"/>
          <w:szCs w:val="28"/>
        </w:rPr>
        <w:t xml:space="preserve"> </w:t>
      </w:r>
      <w:r w:rsidR="003252CC" w:rsidRPr="00087887">
        <w:rPr>
          <w:rFonts w:ascii="Times New Roman" w:hAnsi="Times New Roman" w:cs="Times New Roman"/>
          <w:sz w:val="28"/>
          <w:szCs w:val="28"/>
        </w:rPr>
        <w:t xml:space="preserve">где право. </w:t>
      </w:r>
    </w:p>
    <w:p w:rsidR="00912D2D" w:rsidRDefault="00087887" w:rsidP="00087887">
      <w:pPr>
        <w:spacing w:line="36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12D2D" w:rsidRPr="00087887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аттестация. </w:t>
      </w:r>
      <w:r w:rsidR="00912D2D" w:rsidRPr="00087887">
        <w:rPr>
          <w:rFonts w:ascii="Times New Roman" w:eastAsia="Times New Roman" w:hAnsi="Times New Roman" w:cs="Times New Roman"/>
          <w:sz w:val="28"/>
          <w:szCs w:val="28"/>
        </w:rPr>
        <w:t>Умение узнавать буквы и дописывать их. Чтение слогов и слов, предложений.( Приложение 1)</w:t>
      </w:r>
    </w:p>
    <w:p w:rsidR="00335BD5" w:rsidRPr="00335BD5" w:rsidRDefault="00335BD5" w:rsidP="00335B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6.</w:t>
      </w:r>
      <w:r w:rsidRPr="00335BD5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Гласные и согласные звуки:</w:t>
      </w:r>
    </w:p>
    <w:p w:rsidR="00335BD5" w:rsidRPr="003B5A67" w:rsidRDefault="00335BD5" w:rsidP="00335B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 w:rsidRPr="003B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«Гласные звуки».</w:t>
      </w:r>
    </w:p>
    <w:p w:rsidR="00335BD5" w:rsidRPr="003B5A67" w:rsidRDefault="00335BD5" w:rsidP="00335BD5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Повторить все пройденные гласные звуки и уметь различать звуки по акустическим и артикуляционным признакам;</w:t>
      </w:r>
    </w:p>
    <w:p w:rsidR="00335BD5" w:rsidRPr="003B5A67" w:rsidRDefault="00335BD5" w:rsidP="00335BD5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Упражнять детей в определении места звуков в словах;</w:t>
      </w:r>
    </w:p>
    <w:p w:rsidR="00335BD5" w:rsidRPr="003B5A67" w:rsidRDefault="00335BD5" w:rsidP="00335BD5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Упражнять в делении слов на слоги;</w:t>
      </w:r>
    </w:p>
    <w:p w:rsidR="00335BD5" w:rsidRPr="003B5A67" w:rsidRDefault="00335BD5" w:rsidP="00335BD5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lastRenderedPageBreak/>
        <w:t>Упражнять умение анализировать слова и выкладывать их географическую схему;</w:t>
      </w:r>
    </w:p>
    <w:p w:rsidR="00335BD5" w:rsidRPr="003B5A67" w:rsidRDefault="00335BD5" w:rsidP="00335BD5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Воспитывать у детей умение следить за правильным произношением поставленных звуков в спонтанной речи.</w:t>
      </w:r>
    </w:p>
    <w:p w:rsidR="00335BD5" w:rsidRPr="003B5A67" w:rsidRDefault="00335BD5" w:rsidP="00335BD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Pr="003B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«Согласные звуки».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Повторить все пройденные согласные звуки и уметь различать звуки по акустическим и артикуляционным признакам;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Развивать у детей фонематические процессы: звуковой анализ слогов и слов;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Упражнять в составлении предложений и делить их на слова;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Развивать у детей общую, мелкую и артикуляционную моторику;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Развивать просодические компоненты речи;</w:t>
      </w:r>
    </w:p>
    <w:p w:rsidR="00335BD5" w:rsidRPr="003B5A67" w:rsidRDefault="00335BD5" w:rsidP="00335BD5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3B5A67">
        <w:rPr>
          <w:rFonts w:ascii="Times New Roman" w:eastAsia="Times New Roman" w:hAnsi="Times New Roman" w:cs="Times New Roman"/>
          <w:color w:val="000000"/>
          <w:sz w:val="28"/>
        </w:rPr>
        <w:t>Воспитывать самоконтроль за вновь поставленными звуками.</w:t>
      </w:r>
    </w:p>
    <w:p w:rsidR="00335BD5" w:rsidRPr="00335BD5" w:rsidRDefault="00335BD5" w:rsidP="00335BD5">
      <w:pPr>
        <w:ind w:left="142"/>
        <w:jc w:val="both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7.</w:t>
      </w:r>
      <w:r w:rsidRPr="00335BD5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Твердые и мягкие согласные.</w:t>
      </w:r>
    </w:p>
    <w:p w:rsidR="00335BD5" w:rsidRPr="005C6952" w:rsidRDefault="00335BD5" w:rsidP="00335BD5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5C6952">
        <w:rPr>
          <w:color w:val="000000"/>
          <w:sz w:val="28"/>
          <w:szCs w:val="28"/>
        </w:rPr>
        <w:t>акрепить у детей понятие «твердые – мягкие согласные»;</w:t>
      </w:r>
    </w:p>
    <w:p w:rsidR="00335BD5" w:rsidRPr="005C6952" w:rsidRDefault="00335BD5" w:rsidP="00335BD5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6952">
        <w:rPr>
          <w:color w:val="000000"/>
          <w:sz w:val="28"/>
          <w:szCs w:val="28"/>
        </w:rPr>
        <w:t>повторять основные способы изображения мягкости согласных на письме;</w:t>
      </w:r>
    </w:p>
    <w:p w:rsidR="00335BD5" w:rsidRPr="005C6952" w:rsidRDefault="00335BD5" w:rsidP="00335BD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6952">
        <w:rPr>
          <w:color w:val="000000"/>
          <w:sz w:val="28"/>
          <w:szCs w:val="28"/>
        </w:rPr>
        <w:t>развивать логическое мышление, графомоторные навыки и пространственную ориентировку;</w:t>
      </w:r>
    </w:p>
    <w:p w:rsidR="00A5541F" w:rsidRPr="00335BD5" w:rsidRDefault="00335BD5" w:rsidP="00335BD5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C6952">
        <w:rPr>
          <w:color w:val="000000"/>
          <w:sz w:val="28"/>
          <w:szCs w:val="28"/>
        </w:rPr>
        <w:t>закреплять умение составлять схему предложения;</w:t>
      </w:r>
    </w:p>
    <w:p w:rsidR="00C63F29" w:rsidRPr="00335BD5" w:rsidRDefault="00335BD5" w:rsidP="00335B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C63F29" w:rsidRPr="00335BD5">
        <w:rPr>
          <w:rFonts w:ascii="Times New Roman" w:eastAsia="Times New Roman" w:hAnsi="Times New Roman" w:cs="Times New Roman"/>
          <w:b/>
          <w:sz w:val="28"/>
          <w:szCs w:val="28"/>
        </w:rPr>
        <w:t>Ударные и безударные</w:t>
      </w:r>
      <w:r w:rsidR="00BD61BD" w:rsidRPr="00335BD5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гласные </w:t>
      </w:r>
      <w:r w:rsidR="00C63F29" w:rsidRPr="00335BD5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звуки.</w:t>
      </w:r>
    </w:p>
    <w:p w:rsidR="00BD61BD" w:rsidRDefault="00BD61BD" w:rsidP="002A1987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о терминах «ударный гласный звук» и «безударный гласный звук</w:t>
      </w:r>
      <w:r w:rsidR="003A3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D6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D61BD" w:rsidRDefault="00BD61BD" w:rsidP="00BD61BD">
      <w:pPr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Продолжение обучения вычленять словесное ударение и его место в слове. </w:t>
      </w:r>
    </w:p>
    <w:p w:rsidR="00BD61BD" w:rsidRPr="00BD61BD" w:rsidRDefault="00BD61BD" w:rsidP="00BD61BD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1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в назывании слов с заданным ударным гласным звуком.</w:t>
      </w:r>
    </w:p>
    <w:p w:rsidR="00C63F29" w:rsidRDefault="00335BD5" w:rsidP="00BD61BD">
      <w:pPr>
        <w:jc w:val="both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9.</w:t>
      </w:r>
      <w:r w:rsidR="00C63F29" w:rsidRPr="00C63F29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Дифференциация гласных, твердых и мягких согласных звуков.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анализировать обратные слоги;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развивать слуховое внимани</w:t>
      </w:r>
      <w:r w:rsidR="007F76D0">
        <w:rPr>
          <w:sz w:val="28"/>
          <w:szCs w:val="28"/>
        </w:rPr>
        <w:t>е.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упражнять в составлении и чтении слогов;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lastRenderedPageBreak/>
        <w:t>упражня</w:t>
      </w:r>
      <w:r w:rsidR="002A1987">
        <w:rPr>
          <w:sz w:val="28"/>
          <w:szCs w:val="28"/>
        </w:rPr>
        <w:t>ть в написании печатных букв</w:t>
      </w:r>
      <w:r w:rsidRPr="008F199D">
        <w:rPr>
          <w:sz w:val="28"/>
          <w:szCs w:val="28"/>
        </w:rPr>
        <w:t>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закрашивание картинок на определённый звук;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находить и обводить на картинке предметы и животных, названия которых начинаются с перечисленных слогов;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читать слоги и слова, предложения из 2-3 знакомых букв;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игры «Найди слово «Читатели»;</w:t>
      </w:r>
    </w:p>
    <w:p w:rsidR="00C63F29" w:rsidRDefault="00236936" w:rsidP="008F19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C63F29" w:rsidRPr="00C63F29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 знаний об изученных гласных и согласных звуках.</w:t>
      </w:r>
    </w:p>
    <w:p w:rsidR="007F76D0" w:rsidRPr="007F76D0" w:rsidRDefault="007F76D0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F76D0">
        <w:rPr>
          <w:sz w:val="28"/>
          <w:szCs w:val="28"/>
        </w:rPr>
        <w:t>учить читать и называть слоги;</w:t>
      </w:r>
    </w:p>
    <w:p w:rsidR="007F76D0" w:rsidRPr="007F76D0" w:rsidRDefault="007F76D0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F76D0">
        <w:rPr>
          <w:sz w:val="28"/>
          <w:szCs w:val="28"/>
        </w:rPr>
        <w:t>развивать умение называть картинки, ориентируясь на букву;</w:t>
      </w:r>
    </w:p>
    <w:p w:rsidR="007F76D0" w:rsidRPr="007F76D0" w:rsidRDefault="007F76D0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F76D0">
        <w:rPr>
          <w:sz w:val="28"/>
          <w:szCs w:val="28"/>
        </w:rPr>
        <w:t>формировать умение находить лишнюю картинку;</w:t>
      </w:r>
    </w:p>
    <w:p w:rsidR="007F76D0" w:rsidRPr="007F76D0" w:rsidRDefault="007F76D0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F76D0">
        <w:rPr>
          <w:sz w:val="28"/>
          <w:szCs w:val="28"/>
        </w:rPr>
        <w:t>совершенствовать умение находить первый звук в словах.</w:t>
      </w:r>
    </w:p>
    <w:p w:rsidR="008F199D" w:rsidRPr="008F199D" w:rsidRDefault="008F199D" w:rsidP="003A3796">
      <w:pPr>
        <w:pStyle w:val="a8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F199D">
        <w:rPr>
          <w:sz w:val="28"/>
          <w:szCs w:val="28"/>
        </w:rPr>
        <w:t>учить читать слова, состоящие из трех букв.</w:t>
      </w:r>
    </w:p>
    <w:p w:rsidR="00236936" w:rsidRPr="00B22A4C" w:rsidRDefault="00236936" w:rsidP="00236936">
      <w:pPr>
        <w:pStyle w:val="a8"/>
        <w:spacing w:before="0" w:beforeAutospacing="0" w:after="0" w:afterAutospacing="0" w:line="360" w:lineRule="auto"/>
        <w:ind w:right="22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11.</w:t>
      </w:r>
      <w:r w:rsidRPr="00236936">
        <w:rPr>
          <w:b/>
          <w:i/>
          <w:sz w:val="28"/>
          <w:szCs w:val="28"/>
        </w:rPr>
        <w:t xml:space="preserve"> </w:t>
      </w:r>
      <w:r w:rsidRPr="00A37C27">
        <w:rPr>
          <w:rFonts w:eastAsiaTheme="minorEastAsia"/>
          <w:b/>
          <w:color w:val="000000"/>
          <w:sz w:val="28"/>
          <w:szCs w:val="28"/>
        </w:rPr>
        <w:t xml:space="preserve">Обучение счету от 1-20 </w:t>
      </w:r>
    </w:p>
    <w:p w:rsidR="00C8109B" w:rsidRPr="00A37C27" w:rsidRDefault="00236936" w:rsidP="00A37C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2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37C27">
        <w:rPr>
          <w:rFonts w:ascii="Times New Roman" w:eastAsia="Times New Roman" w:hAnsi="Times New Roman" w:cs="Times New Roman"/>
          <w:sz w:val="28"/>
          <w:szCs w:val="28"/>
        </w:rPr>
        <w:t xml:space="preserve">Игра «Назовем цифру», </w:t>
      </w:r>
      <w:r w:rsidRPr="00A37C27">
        <w:rPr>
          <w:rFonts w:ascii="Times New Roman" w:eastAsia="Times New Roman" w:hAnsi="Times New Roman" w:cs="Times New Roman"/>
          <w:sz w:val="28"/>
          <w:szCs w:val="28"/>
        </w:rPr>
        <w:t>обучение счету на пальцах «Пальцематика», упражнение «Выпиши пропущенные цифры», упражнение «Выпиши нужную цифру», пишем цифры, реши</w:t>
      </w:r>
      <w:r w:rsidR="00A37C27" w:rsidRPr="00A37C27">
        <w:rPr>
          <w:rFonts w:ascii="Times New Roman" w:eastAsia="Times New Roman" w:hAnsi="Times New Roman" w:cs="Times New Roman"/>
          <w:sz w:val="28"/>
          <w:szCs w:val="28"/>
        </w:rPr>
        <w:t xml:space="preserve"> пример,</w:t>
      </w:r>
      <w:r w:rsidRPr="00A37C27">
        <w:rPr>
          <w:rFonts w:ascii="Times New Roman" w:eastAsia="Times New Roman" w:hAnsi="Times New Roman" w:cs="Times New Roman"/>
          <w:sz w:val="28"/>
          <w:szCs w:val="28"/>
        </w:rPr>
        <w:t xml:space="preserve"> чтение стихов про цифры, скороговорки, игра «Посчитай всех зверей», «Веселые задачи», «Придумай свою задачу</w:t>
      </w:r>
    </w:p>
    <w:p w:rsidR="00236936" w:rsidRDefault="00236936" w:rsidP="0023693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12.</w:t>
      </w:r>
      <w:r w:rsidRPr="00A37C27">
        <w:rPr>
          <w:rFonts w:ascii="Times New Roman" w:eastAsia="Times New Roman" w:hAnsi="Times New Roman" w:cs="Times New Roman"/>
          <w:b/>
          <w:sz w:val="28"/>
          <w:szCs w:val="28"/>
        </w:rPr>
        <w:t>Погода за окном</w:t>
      </w:r>
      <w:r w:rsidRPr="00B22A4C">
        <w:rPr>
          <w:b/>
          <w:i/>
          <w:sz w:val="28"/>
          <w:szCs w:val="28"/>
        </w:rPr>
        <w:t xml:space="preserve"> </w:t>
      </w:r>
    </w:p>
    <w:p w:rsidR="00236936" w:rsidRDefault="00236936" w:rsidP="00A37C27">
      <w:pPr>
        <w:pStyle w:val="a8"/>
        <w:spacing w:before="0" w:beforeAutospacing="0" w:after="0" w:afterAutospacing="0" w:line="360" w:lineRule="auto"/>
        <w:ind w:left="170" w:right="227"/>
        <w:jc w:val="both"/>
        <w:rPr>
          <w:sz w:val="28"/>
          <w:szCs w:val="28"/>
        </w:rPr>
      </w:pPr>
      <w:r w:rsidRPr="00B22A4C">
        <w:rPr>
          <w:sz w:val="28"/>
          <w:szCs w:val="28"/>
          <w:shd w:val="clear" w:color="auto" w:fill="FFFFFF"/>
        </w:rPr>
        <w:t>Наблюдение за погодой из окна, беседа, описание погоды, минутка - чистописания,</w:t>
      </w:r>
      <w:r w:rsidRPr="00B22A4C">
        <w:rPr>
          <w:sz w:val="36"/>
          <w:szCs w:val="36"/>
          <w:shd w:val="clear" w:color="auto" w:fill="FFFFFF"/>
        </w:rPr>
        <w:t xml:space="preserve"> </w:t>
      </w:r>
      <w:r w:rsidRPr="00B22A4C">
        <w:rPr>
          <w:sz w:val="28"/>
          <w:szCs w:val="28"/>
          <w:shd w:val="clear" w:color="auto" w:fill="FFFFFF"/>
        </w:rPr>
        <w:t>дифференциация признаков времён года, скороговорки, стихотворение о погоде, посчитаем птиц за окном, упр. раскрась рисунок, упр. «Названия птиц», слушанье сказки про время года.</w:t>
      </w:r>
    </w:p>
    <w:p w:rsidR="00236936" w:rsidRPr="00236936" w:rsidRDefault="00236936" w:rsidP="00236936">
      <w:pPr>
        <w:pStyle w:val="a8"/>
        <w:spacing w:before="0" w:beforeAutospacing="0" w:after="0" w:afterAutospacing="0" w:line="360" w:lineRule="auto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22A4C">
        <w:rPr>
          <w:b/>
          <w:i/>
          <w:sz w:val="28"/>
          <w:szCs w:val="28"/>
        </w:rPr>
        <w:t xml:space="preserve"> Моя комната. (10 часов)</w:t>
      </w:r>
    </w:p>
    <w:p w:rsidR="00236936" w:rsidRPr="00B22A4C" w:rsidRDefault="00236936" w:rsidP="0023693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i/>
          <w:sz w:val="28"/>
          <w:szCs w:val="28"/>
        </w:rPr>
      </w:pPr>
      <w:r w:rsidRPr="00B22A4C">
        <w:rPr>
          <w:bCs/>
          <w:sz w:val="28"/>
          <w:szCs w:val="28"/>
          <w:shd w:val="clear" w:color="auto" w:fill="FFFFFF"/>
        </w:rPr>
        <w:t>Работа над связным текстом,</w:t>
      </w:r>
      <w:r w:rsidRPr="00B22A4C">
        <w:rPr>
          <w:sz w:val="28"/>
          <w:szCs w:val="28"/>
          <w:shd w:val="clear" w:color="auto" w:fill="FFFFFF"/>
        </w:rPr>
        <w:t xml:space="preserve"> игра «Кто быстрее найдет лишнее </w:t>
      </w:r>
      <w:r w:rsidRPr="00B22A4C">
        <w:rPr>
          <w:bCs/>
          <w:sz w:val="28"/>
          <w:szCs w:val="28"/>
          <w:shd w:val="clear" w:color="auto" w:fill="FFFFFF"/>
        </w:rPr>
        <w:t>слово?», придумай рассказ по теме: «Моя комната»,</w:t>
      </w:r>
      <w:r w:rsidRPr="00B22A4C">
        <w:rPr>
          <w:b/>
          <w:bCs/>
          <w:sz w:val="36"/>
          <w:szCs w:val="36"/>
          <w:shd w:val="clear" w:color="auto" w:fill="FFFFFF"/>
        </w:rPr>
        <w:t xml:space="preserve"> </w:t>
      </w:r>
      <w:r w:rsidRPr="00B22A4C">
        <w:rPr>
          <w:bCs/>
          <w:sz w:val="28"/>
          <w:szCs w:val="28"/>
          <w:shd w:val="clear" w:color="auto" w:fill="FFFFFF"/>
        </w:rPr>
        <w:t>вопросно-ответная беседа,</w:t>
      </w:r>
      <w:r w:rsidRPr="00B22A4C">
        <w:rPr>
          <w:b/>
          <w:bCs/>
          <w:sz w:val="36"/>
          <w:szCs w:val="36"/>
          <w:shd w:val="clear" w:color="auto" w:fill="FFFFFF"/>
        </w:rPr>
        <w:t xml:space="preserve"> </w:t>
      </w:r>
      <w:r w:rsidRPr="00B22A4C">
        <w:rPr>
          <w:bCs/>
          <w:sz w:val="28"/>
          <w:szCs w:val="28"/>
          <w:shd w:val="clear" w:color="auto" w:fill="FFFFFF"/>
        </w:rPr>
        <w:t>минутка – чистописания,</w:t>
      </w:r>
      <w:r w:rsidRPr="00B22A4C">
        <w:rPr>
          <w:sz w:val="28"/>
          <w:szCs w:val="28"/>
          <w:shd w:val="clear" w:color="auto" w:fill="FFFFFF"/>
        </w:rPr>
        <w:t xml:space="preserve"> упр. «Правильные предложения», </w:t>
      </w:r>
      <w:r w:rsidRPr="00B22A4C">
        <w:rPr>
          <w:sz w:val="28"/>
          <w:szCs w:val="28"/>
          <w:shd w:val="clear" w:color="auto" w:fill="FFFFFF"/>
        </w:rPr>
        <w:lastRenderedPageBreak/>
        <w:t>рисунок комнаты,</w:t>
      </w:r>
      <w:r w:rsidRPr="00B22A4C">
        <w:rPr>
          <w:b/>
          <w:bCs/>
          <w:sz w:val="27"/>
          <w:szCs w:val="27"/>
          <w:shd w:val="clear" w:color="auto" w:fill="FFFFFF"/>
        </w:rPr>
        <w:t> </w:t>
      </w:r>
      <w:r w:rsidRPr="00B22A4C">
        <w:rPr>
          <w:sz w:val="28"/>
          <w:szCs w:val="28"/>
          <w:shd w:val="clear" w:color="auto" w:fill="FFFFFF"/>
        </w:rPr>
        <w:t>игра «Испорченный телефон», загадки, составление рассказа о своей комнате письменно, счет.</w:t>
      </w:r>
    </w:p>
    <w:p w:rsidR="00236936" w:rsidRPr="00C8109B" w:rsidRDefault="00236936" w:rsidP="002369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F29" w:rsidRDefault="00C63F29" w:rsidP="00BD61B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Итоговая аттестация.</w:t>
      </w:r>
      <w:r w:rsidR="002A198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80384">
        <w:rPr>
          <w:rFonts w:ascii="Times New Roman" w:eastAsia="Times New Roman" w:hAnsi="Times New Roman" w:cs="Times New Roman"/>
          <w:b/>
          <w:sz w:val="28"/>
          <w:szCs w:val="28"/>
        </w:rPr>
        <w:t>Приложение 2)</w:t>
      </w:r>
    </w:p>
    <w:p w:rsidR="00FA5F0A" w:rsidRPr="00FA5F0A" w:rsidRDefault="00FA5F0A" w:rsidP="00BD61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F0A">
        <w:rPr>
          <w:rFonts w:ascii="Times New Roman" w:eastAsia="Times New Roman" w:hAnsi="Times New Roman" w:cs="Times New Roman"/>
          <w:sz w:val="28"/>
          <w:szCs w:val="28"/>
        </w:rPr>
        <w:t>- Выполнение задания;</w:t>
      </w:r>
    </w:p>
    <w:p w:rsidR="00FA5F0A" w:rsidRPr="00FA5F0A" w:rsidRDefault="00FA5F0A" w:rsidP="00BD61B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6EA" w:rsidRPr="008606EA">
        <w:rPr>
          <w:rFonts w:ascii="Times New Roman" w:eastAsia="Times New Roman" w:hAnsi="Times New Roman" w:cs="Times New Roman"/>
          <w:sz w:val="28"/>
          <w:szCs w:val="28"/>
        </w:rPr>
        <w:t>Чтение текс</w:t>
      </w:r>
      <w:r w:rsidRPr="008606E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A5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116" w:rsidRPr="00FC437F" w:rsidRDefault="00C46116" w:rsidP="00815ADB">
      <w:pPr>
        <w:pStyle w:val="a8"/>
        <w:jc w:val="center"/>
        <w:rPr>
          <w:b/>
          <w:color w:val="000000"/>
          <w:sz w:val="28"/>
          <w:szCs w:val="28"/>
        </w:rPr>
      </w:pPr>
      <w:r w:rsidRPr="00FC437F">
        <w:rPr>
          <w:b/>
          <w:color w:val="000000"/>
          <w:sz w:val="28"/>
          <w:szCs w:val="28"/>
        </w:rPr>
        <w:t>МЕТОДИЧЕСКОЕ И МАТЕРИАЛЬНО-ТЕХНИЧЕСКОЕ ОБЕСПЕЧЕНИЕ ПРОГРАММЫ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С самого начала процесса обучения нужно обратить внимание на соблюдение правил техники безопасности труда.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b/>
          <w:i/>
          <w:color w:val="000000"/>
          <w:sz w:val="28"/>
          <w:szCs w:val="28"/>
        </w:rPr>
      </w:pPr>
      <w:r w:rsidRPr="000F5219">
        <w:rPr>
          <w:b/>
          <w:i/>
          <w:color w:val="000000"/>
          <w:sz w:val="28"/>
          <w:szCs w:val="28"/>
        </w:rPr>
        <w:t>Для организации процесса обучения для занятий необходимо:</w:t>
      </w:r>
    </w:p>
    <w:p w:rsidR="00C46116" w:rsidRDefault="00C46116" w:rsidP="00C46116">
      <w:pPr>
        <w:pStyle w:val="a8"/>
        <w:spacing w:before="0" w:beforeAutospacing="0" w:after="0" w:afterAutospacing="0" w:line="360" w:lineRule="auto"/>
        <w:ind w:left="142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компьютера</w:t>
      </w:r>
      <w:r w:rsidRPr="000F5219">
        <w:rPr>
          <w:color w:val="000000"/>
          <w:sz w:val="28"/>
          <w:szCs w:val="28"/>
        </w:rPr>
        <w:t>;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42"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проектора;</w:t>
      </w:r>
    </w:p>
    <w:p w:rsidR="00C46116" w:rsidRDefault="00A16B60" w:rsidP="00A16B60">
      <w:pPr>
        <w:pStyle w:val="a8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46116" w:rsidRPr="000F5219">
        <w:rPr>
          <w:color w:val="000000"/>
          <w:sz w:val="28"/>
          <w:szCs w:val="28"/>
        </w:rPr>
        <w:t>- наличие методических пособий;</w:t>
      </w:r>
    </w:p>
    <w:p w:rsidR="00A16B60" w:rsidRDefault="00ED6B26" w:rsidP="00A16B60">
      <w:pPr>
        <w:pStyle w:val="a8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магнитная доска;</w:t>
      </w:r>
    </w:p>
    <w:p w:rsidR="004F4433" w:rsidRDefault="00ED6B26" w:rsidP="004F4433">
      <w:pPr>
        <w:pStyle w:val="a8"/>
        <w:spacing w:before="0" w:beforeAutospacing="0" w:after="0" w:afterAutospacing="0" w:line="360" w:lineRule="auto"/>
        <w:ind w:right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46116" w:rsidRPr="004F4433" w:rsidRDefault="00C46116" w:rsidP="004F4433">
      <w:pPr>
        <w:pStyle w:val="a8"/>
        <w:spacing w:before="0" w:beforeAutospacing="0" w:after="0" w:afterAutospacing="0" w:line="360" w:lineRule="auto"/>
        <w:ind w:right="227"/>
        <w:jc w:val="center"/>
        <w:rPr>
          <w:color w:val="000000"/>
          <w:sz w:val="28"/>
          <w:szCs w:val="28"/>
        </w:rPr>
      </w:pPr>
      <w:r w:rsidRPr="000F5219">
        <w:rPr>
          <w:b/>
          <w:color w:val="000000"/>
          <w:sz w:val="28"/>
          <w:szCs w:val="28"/>
        </w:rPr>
        <w:t>СПОСОБЫ ОТСЛЕЖИВАНИЯ</w:t>
      </w:r>
      <w:r w:rsidR="002A1987">
        <w:rPr>
          <w:b/>
          <w:color w:val="000000"/>
          <w:sz w:val="28"/>
          <w:szCs w:val="28"/>
        </w:rPr>
        <w:t xml:space="preserve"> </w:t>
      </w:r>
      <w:r w:rsidRPr="000F5219">
        <w:rPr>
          <w:b/>
          <w:color w:val="000000"/>
          <w:sz w:val="28"/>
          <w:szCs w:val="28"/>
        </w:rPr>
        <w:t>И ФИКСАЦИИ РЕЗУЛЬТАТОВ ОБРАЗОВАТЕЛЬНОГО ПРОЦЕССА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6063E1">
        <w:rPr>
          <w:i/>
          <w:color w:val="000000"/>
          <w:sz w:val="28"/>
          <w:szCs w:val="28"/>
        </w:rPr>
        <w:t>Промежуточная аттестация</w:t>
      </w:r>
      <w:r w:rsidRPr="000F5219">
        <w:rPr>
          <w:color w:val="000000"/>
          <w:sz w:val="28"/>
          <w:szCs w:val="28"/>
        </w:rPr>
        <w:t xml:space="preserve"> обучающихся </w:t>
      </w:r>
      <w:r w:rsidR="00580384">
        <w:rPr>
          <w:color w:val="000000"/>
          <w:sz w:val="28"/>
          <w:szCs w:val="28"/>
        </w:rPr>
        <w:t>проводится в форме чтения текста и умения дописать букву в заданиях</w:t>
      </w:r>
      <w:r w:rsidRPr="000F52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учетом</w:t>
      </w:r>
      <w:r w:rsidRPr="000F5219">
        <w:rPr>
          <w:color w:val="000000"/>
          <w:sz w:val="28"/>
          <w:szCs w:val="28"/>
        </w:rPr>
        <w:t xml:space="preserve"> индивидуальных и возрастных особенностей обучающихся в соответствии со спецификой деятельности объединения</w:t>
      </w:r>
      <w:r>
        <w:rPr>
          <w:color w:val="000000"/>
          <w:sz w:val="28"/>
          <w:szCs w:val="28"/>
        </w:rPr>
        <w:t>.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6063E1">
        <w:rPr>
          <w:i/>
          <w:color w:val="000000"/>
          <w:sz w:val="28"/>
          <w:szCs w:val="28"/>
        </w:rPr>
        <w:t>Промежуточная аттестация</w:t>
      </w:r>
      <w:r w:rsidRPr="000F5219">
        <w:rPr>
          <w:color w:val="000000"/>
          <w:sz w:val="28"/>
          <w:szCs w:val="28"/>
        </w:rPr>
        <w:t xml:space="preserve"> – это оценка качества обученности по темам, разделам или по периодам обучения и осуществляется согласно календарно-тематического плана.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6063E1">
        <w:rPr>
          <w:i/>
          <w:color w:val="000000"/>
          <w:sz w:val="28"/>
          <w:szCs w:val="28"/>
        </w:rPr>
        <w:t>Целью промежуточной аттестации</w:t>
      </w:r>
      <w:r w:rsidRPr="000F5219">
        <w:rPr>
          <w:color w:val="000000"/>
          <w:sz w:val="28"/>
          <w:szCs w:val="28"/>
        </w:rPr>
        <w:t xml:space="preserve"> является отслеживание роста познавательных интересов обучающихся, их стремление к знаниям, уровня владения тем или иным видом деятельности</w:t>
      </w:r>
      <w:r>
        <w:rPr>
          <w:color w:val="000000"/>
          <w:sz w:val="28"/>
          <w:szCs w:val="28"/>
        </w:rPr>
        <w:t xml:space="preserve"> и выявление у</w:t>
      </w:r>
      <w:r w:rsidRPr="006063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об</w:t>
      </w:r>
      <w:r w:rsidRPr="006063E1">
        <w:rPr>
          <w:color w:val="000000"/>
          <w:sz w:val="28"/>
          <w:szCs w:val="28"/>
        </w:rPr>
        <w:t xml:space="preserve">учающихся знания алфавита, звуков </w:t>
      </w:r>
      <w:r w:rsidR="002A1987">
        <w:rPr>
          <w:color w:val="000000"/>
          <w:sz w:val="28"/>
          <w:szCs w:val="28"/>
        </w:rPr>
        <w:t>русского</w:t>
      </w:r>
      <w:r w:rsidRPr="006063E1">
        <w:rPr>
          <w:color w:val="000000"/>
          <w:sz w:val="28"/>
          <w:szCs w:val="28"/>
        </w:rPr>
        <w:t xml:space="preserve"> языка а также лексико-грамматических умений и навыков.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К промежуточной аттестации допускаются все обучающиеся, занимающиеся по программе, вне зависимости от того, насколько систематично они посещали занятия.</w:t>
      </w:r>
    </w:p>
    <w:p w:rsidR="00C46116" w:rsidRPr="006063E1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b/>
          <w:i/>
          <w:color w:val="000000"/>
          <w:sz w:val="28"/>
          <w:szCs w:val="28"/>
        </w:rPr>
      </w:pPr>
      <w:r w:rsidRPr="006063E1">
        <w:rPr>
          <w:b/>
          <w:i/>
          <w:color w:val="000000"/>
          <w:sz w:val="28"/>
          <w:szCs w:val="28"/>
        </w:rPr>
        <w:t>Задачи: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1.Определить уровень теоретической подготовки обучающихся;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2.Выявить степень практических умений и навыков обучающихся.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Оценка промежуточной аттестации выставляется по двухуровневой системе:</w:t>
      </w:r>
    </w:p>
    <w:p w:rsidR="00C46116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6063E1">
        <w:rPr>
          <w:b/>
          <w:i/>
          <w:color w:val="000000"/>
          <w:sz w:val="28"/>
          <w:szCs w:val="28"/>
        </w:rPr>
        <w:t>Зачет:</w:t>
      </w:r>
      <w:r w:rsidRPr="000F5219">
        <w:rPr>
          <w:color w:val="000000"/>
          <w:sz w:val="28"/>
          <w:szCs w:val="28"/>
        </w:rPr>
        <w:t xml:space="preserve"> 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Успешное освоение обучающимися более 30% содержания программы.</w:t>
      </w:r>
    </w:p>
    <w:p w:rsidR="00C46116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6063E1">
        <w:rPr>
          <w:b/>
          <w:i/>
          <w:color w:val="000000"/>
          <w:sz w:val="28"/>
          <w:szCs w:val="28"/>
        </w:rPr>
        <w:t>Незачет:</w:t>
      </w:r>
      <w:r w:rsidRPr="000F5219">
        <w:rPr>
          <w:color w:val="000000"/>
          <w:sz w:val="28"/>
          <w:szCs w:val="28"/>
        </w:rPr>
        <w:t xml:space="preserve"> </w:t>
      </w:r>
    </w:p>
    <w:p w:rsidR="00C46116" w:rsidRPr="000F5219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Освоение менее 30% содержания программы.</w:t>
      </w:r>
    </w:p>
    <w:p w:rsidR="00C46116" w:rsidRPr="006063E1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i/>
          <w:color w:val="000000"/>
          <w:sz w:val="28"/>
          <w:szCs w:val="28"/>
        </w:rPr>
      </w:pPr>
      <w:r w:rsidRPr="006063E1">
        <w:rPr>
          <w:i/>
          <w:color w:val="000000"/>
          <w:sz w:val="28"/>
          <w:szCs w:val="28"/>
        </w:rPr>
        <w:t>Порядок проведения промежуточной аттестации:</w:t>
      </w:r>
    </w:p>
    <w:p w:rsidR="00C46116" w:rsidRDefault="00C46116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  <w:r w:rsidRPr="000F5219">
        <w:rPr>
          <w:color w:val="000000"/>
          <w:sz w:val="28"/>
          <w:szCs w:val="28"/>
        </w:rPr>
        <w:t>Промежуточн</w:t>
      </w:r>
      <w:r w:rsidR="006A1D39">
        <w:rPr>
          <w:color w:val="000000"/>
          <w:sz w:val="28"/>
          <w:szCs w:val="28"/>
        </w:rPr>
        <w:t xml:space="preserve">ая </w:t>
      </w:r>
      <w:r w:rsidRPr="000F5219">
        <w:rPr>
          <w:color w:val="000000"/>
          <w:sz w:val="28"/>
          <w:szCs w:val="28"/>
        </w:rPr>
        <w:t>аттестация прово</w:t>
      </w:r>
      <w:r w:rsidR="006A1D39">
        <w:rPr>
          <w:color w:val="000000"/>
          <w:sz w:val="28"/>
          <w:szCs w:val="28"/>
        </w:rPr>
        <w:t xml:space="preserve">дится в январе </w:t>
      </w:r>
      <w:r w:rsidR="006A1D39" w:rsidRPr="006A1D39">
        <w:rPr>
          <w:color w:val="000000"/>
          <w:sz w:val="28"/>
          <w:szCs w:val="28"/>
          <w:shd w:val="clear" w:color="auto" w:fill="FFFFFF" w:themeFill="background1"/>
        </w:rPr>
        <w:t>месяце</w:t>
      </w:r>
      <w:r w:rsidR="00815ADB">
        <w:rPr>
          <w:color w:val="000000"/>
          <w:sz w:val="28"/>
          <w:szCs w:val="28"/>
          <w:shd w:val="clear" w:color="auto" w:fill="FFFFFF" w:themeFill="background1"/>
        </w:rPr>
        <w:t xml:space="preserve"> (Приложение 1)</w:t>
      </w:r>
      <w:r w:rsidR="00FA5F0A" w:rsidRPr="006A1D39">
        <w:rPr>
          <w:color w:val="000000"/>
          <w:sz w:val="28"/>
          <w:szCs w:val="28"/>
          <w:shd w:val="clear" w:color="auto" w:fill="FFFFFF" w:themeFill="background1"/>
        </w:rPr>
        <w:t>,</w:t>
      </w:r>
      <w:r w:rsidR="006A1D39">
        <w:rPr>
          <w:color w:val="000000"/>
          <w:sz w:val="28"/>
          <w:szCs w:val="28"/>
        </w:rPr>
        <w:t xml:space="preserve"> итоговая аттестация в конце учебного года (май) в форме </w:t>
      </w:r>
      <w:r w:rsidR="00FA5F0A">
        <w:rPr>
          <w:color w:val="000000"/>
          <w:sz w:val="28"/>
          <w:szCs w:val="28"/>
        </w:rPr>
        <w:t>выполнения заданий и чтения текста</w:t>
      </w:r>
      <w:r>
        <w:rPr>
          <w:color w:val="000000"/>
          <w:sz w:val="28"/>
          <w:szCs w:val="28"/>
        </w:rPr>
        <w:t>.</w:t>
      </w:r>
      <w:r w:rsidR="000C5C1F">
        <w:rPr>
          <w:color w:val="000000"/>
          <w:sz w:val="28"/>
          <w:szCs w:val="28"/>
        </w:rPr>
        <w:t xml:space="preserve"> (Приложение 2).</w:t>
      </w:r>
    </w:p>
    <w:p w:rsidR="004F4433" w:rsidRDefault="004F4433" w:rsidP="00C46116">
      <w:pPr>
        <w:pStyle w:val="a8"/>
        <w:spacing w:before="0" w:beforeAutospacing="0" w:after="0" w:afterAutospacing="0" w:line="360" w:lineRule="auto"/>
        <w:ind w:left="170" w:right="227" w:firstLine="851"/>
        <w:jc w:val="both"/>
        <w:rPr>
          <w:color w:val="000000"/>
          <w:sz w:val="28"/>
          <w:szCs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7299F" w:rsidRDefault="00A7299F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22B05" w:rsidRDefault="00A22B05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C1D48" w:rsidRDefault="004C1D48" w:rsidP="00417D5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C33A6">
        <w:rPr>
          <w:rFonts w:ascii="Times New Roman" w:hAnsi="Times New Roman" w:cs="Times New Roman"/>
          <w:b/>
          <w:bCs/>
          <w:sz w:val="28"/>
        </w:rPr>
        <w:t>С</w:t>
      </w:r>
      <w:r>
        <w:rPr>
          <w:rFonts w:ascii="Times New Roman" w:hAnsi="Times New Roman" w:cs="Times New Roman"/>
          <w:b/>
          <w:bCs/>
          <w:sz w:val="28"/>
        </w:rPr>
        <w:t>ПИСОК ЛИТЕРАТУРЫ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1. Большой букварь в играх, сказках, стихотворениях, загадках. Л.П. Савина, Т.В. Крылова. – М.: ООО «Фирма «Издательство АСТ», 2009г.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2. «Букварь». Пособие по обучению детей правильному чтению. Н.С.Жукова – Москва: Эксмо 2005г.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3. Быкова И.А. Обучение детей грамоте в игровой форме. – С.-Пт. – 2005.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4. Гасанова Р.Х. Программа – руководство о предшкольному образованию. Путь к школе. Речевое развитие детей 5,5 – 7лет.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5. Говорим правильно: Учебно – методический комплект.О.С.Гомзяк-ММ.: Издательство ГНОМ, 2013 г.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6. Журова Л.Е., Варенцова Н.С. Обучение дошкольников грамоте. – М., 2001.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7. Занимательное обучение чтению: комплексные занятия, игровые задания, разрезная азбука для дете</w:t>
      </w:r>
      <w:r>
        <w:rPr>
          <w:rFonts w:ascii="Times New Roman" w:hAnsi="Times New Roman" w:cs="Times New Roman"/>
          <w:sz w:val="28"/>
          <w:szCs w:val="28"/>
        </w:rPr>
        <w:t>й 5—6</w:t>
      </w:r>
      <w:r w:rsidRPr="004C1D48">
        <w:rPr>
          <w:rFonts w:ascii="Times New Roman" w:hAnsi="Times New Roman" w:cs="Times New Roman"/>
          <w:sz w:val="28"/>
          <w:szCs w:val="28"/>
        </w:rPr>
        <w:t xml:space="preserve"> лет / авт.- сост. Т. Е. Ковригина, Р. Е. Шеремет. - Волгоград: Учитель, 2009. - 268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8. Костромина С.Н., Нагаева Л.Г. Как преодолеть трудности в обучении чтению. – М.: Ось – 89, 2001. – 240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9. Методическое пособие по обучению грамоте и письму: Кн. для учителя / В. Г. Горецкий, В. А. Кирюшкин, Н. А. Федосова. - 4-е изд. - М.: Просвещение, 2003. - 107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10.Оморокова М.И., Рапопорт И.А., Постоловский И.З. Преодоление трудностей. – М.: Просвещение, 1990. – 128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11.Пальчиковые игры. Е.П. Пименова – М.: Феникс, 2007г 1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2.Путешествие в Звукоречье: Пособие по обучению детей грамоте. Г.Н.Градусова - Пермь, 1995г..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13.Полякова М. А. Как научить ребенка читать и писать / Марина Полякова, - 2-е изд. - М.: Айрис-пресс, 2008. -144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1D48">
        <w:rPr>
          <w:rFonts w:ascii="Times New Roman" w:hAnsi="Times New Roman" w:cs="Times New Roman"/>
          <w:sz w:val="28"/>
          <w:szCs w:val="28"/>
        </w:rPr>
        <w:t xml:space="preserve">4.Пятак С. В. Читаю слова и предложения: для детей 5-б лет. В 2 ч. / С. В. Пятак; под ред. М. А. Зиганова. - М.: Эксмо, 2010. - 56 с.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lastRenderedPageBreak/>
        <w:t xml:space="preserve">15.Развивающие игры для детей дошкольного возраста: Книга для воспитателя детского сада. Богуславская З.М., Смирнова Е.О. - М.: Просвещение, 1991. </w:t>
      </w:r>
    </w:p>
    <w:p w:rsidR="004C1D48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 xml:space="preserve">16.«Уроки сказки», Л.П. Стрелкова – М.: Педагогика, 2000г. </w:t>
      </w:r>
    </w:p>
    <w:p w:rsidR="00C75BD0" w:rsidRDefault="004C1D48" w:rsidP="004C1D48">
      <w:pPr>
        <w:jc w:val="both"/>
        <w:rPr>
          <w:rFonts w:ascii="Times New Roman" w:hAnsi="Times New Roman" w:cs="Times New Roman"/>
          <w:sz w:val="28"/>
          <w:szCs w:val="28"/>
        </w:rPr>
      </w:pPr>
      <w:r w:rsidRPr="004C1D48">
        <w:rPr>
          <w:rFonts w:ascii="Times New Roman" w:hAnsi="Times New Roman" w:cs="Times New Roman"/>
          <w:sz w:val="28"/>
          <w:szCs w:val="28"/>
        </w:rPr>
        <w:t>17.Юрчишина В.Д. Вижу – Читаю – Пишу. – М., 2006.</w:t>
      </w:r>
    </w:p>
    <w:p w:rsidR="00B42CFE" w:rsidRPr="004C1D48" w:rsidRDefault="00B42CFE" w:rsidP="004C1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4EB" w:rsidRPr="001077B3" w:rsidRDefault="004934EB" w:rsidP="004C1D4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34EB" w:rsidRPr="004C1D48" w:rsidRDefault="004934EB" w:rsidP="004C1D48">
      <w:pPr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C1D48">
        <w:rPr>
          <w:rFonts w:ascii="Times New Roman" w:eastAsia="Calibri" w:hAnsi="Times New Roman" w:cs="Times New Roman"/>
          <w:b/>
          <w:caps/>
          <w:sz w:val="28"/>
          <w:szCs w:val="28"/>
        </w:rPr>
        <w:br w:type="page"/>
      </w:r>
    </w:p>
    <w:p w:rsidR="001460F0" w:rsidRPr="001460F0" w:rsidRDefault="001460F0" w:rsidP="001460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0F0">
        <w:rPr>
          <w:rFonts w:ascii="Times New Roman" w:hAnsi="Times New Roman" w:cs="Times New Roman"/>
        </w:rPr>
        <w:lastRenderedPageBreak/>
        <w:t>Приложение 1</w:t>
      </w:r>
    </w:p>
    <w:p w:rsidR="004934EB" w:rsidRDefault="003257A5" w:rsidP="001460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« От А до Я</w:t>
      </w:r>
      <w:r w:rsidR="001460F0" w:rsidRPr="001460F0">
        <w:rPr>
          <w:rFonts w:ascii="Times New Roman" w:hAnsi="Times New Roman" w:cs="Times New Roman"/>
        </w:rPr>
        <w:t xml:space="preserve">» </w:t>
      </w:r>
    </w:p>
    <w:p w:rsidR="001460F0" w:rsidRPr="003A3796" w:rsidRDefault="001460F0" w:rsidP="00815AD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460F0" w:rsidRPr="001460F0" w:rsidRDefault="001460F0" w:rsidP="001460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34EB" w:rsidRPr="001460F0" w:rsidRDefault="004934EB" w:rsidP="001460F0">
      <w:pPr>
        <w:tabs>
          <w:tab w:val="left" w:pos="79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8152" cy="7007352"/>
            <wp:effectExtent l="19050" t="0" r="3048" b="0"/>
            <wp:docPr id="1" name="Рисунок 0" descr="hello_html_52e5b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2e5b96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52" cy="70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689850"/>
            <wp:effectExtent l="19050" t="0" r="3175" b="0"/>
            <wp:docPr id="2" name="Рисунок 1" descr="3ebdf76bcd5892c62ee15c54b6c3e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df76bcd5892c62ee15c54b6c3e0b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09" w:rsidRDefault="005C2809" w:rsidP="005C28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5C2809" w:rsidRPr="005C2809" w:rsidRDefault="003257A5" w:rsidP="005C28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«От А до Я</w:t>
      </w:r>
      <w:r w:rsidR="005C2809">
        <w:rPr>
          <w:rFonts w:ascii="Times New Roman" w:hAnsi="Times New Roman" w:cs="Times New Roman"/>
        </w:rPr>
        <w:t>»</w:t>
      </w:r>
    </w:p>
    <w:p w:rsidR="0097136B" w:rsidRDefault="0097136B" w:rsidP="005C2809">
      <w:pPr>
        <w:spacing w:after="0" w:line="240" w:lineRule="auto"/>
      </w:pPr>
    </w:p>
    <w:p w:rsidR="005C2809" w:rsidRDefault="007624D5" w:rsidP="005C2809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7062470"/>
            <wp:effectExtent l="19050" t="0" r="3175" b="0"/>
            <wp:docPr id="3" name="Рисунок 2" descr="hello_html_40847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08478f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172200" cy="8172450"/>
            <wp:effectExtent l="19050" t="0" r="0" b="0"/>
            <wp:docPr id="4" name="Рисунок 3" descr="hello_html_m1d156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d156b7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p w:rsidR="007624D5" w:rsidRDefault="007624D5" w:rsidP="005C2809">
      <w:pPr>
        <w:spacing w:after="0" w:line="240" w:lineRule="auto"/>
      </w:pPr>
    </w:p>
    <w:sectPr w:rsidR="007624D5" w:rsidSect="00910A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CB" w:rsidRDefault="007157CB" w:rsidP="0097136B">
      <w:pPr>
        <w:spacing w:after="0" w:line="240" w:lineRule="auto"/>
      </w:pPr>
      <w:r>
        <w:separator/>
      </w:r>
    </w:p>
  </w:endnote>
  <w:endnote w:type="continuationSeparator" w:id="0">
    <w:p w:rsidR="007157CB" w:rsidRDefault="007157CB" w:rsidP="009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387969"/>
      <w:docPartObj>
        <w:docPartGallery w:val="Page Numbers (Bottom of Page)"/>
        <w:docPartUnique/>
      </w:docPartObj>
    </w:sdtPr>
    <w:sdtContent>
      <w:p w:rsidR="00087887" w:rsidRDefault="00843538">
        <w:pPr>
          <w:pStyle w:val="a6"/>
          <w:jc w:val="center"/>
        </w:pPr>
        <w:fldSimple w:instr=" PAGE   \* MERGEFORMAT ">
          <w:r w:rsidR="00A22B05">
            <w:rPr>
              <w:noProof/>
            </w:rPr>
            <w:t>5</w:t>
          </w:r>
        </w:fldSimple>
      </w:p>
    </w:sdtContent>
  </w:sdt>
  <w:p w:rsidR="00087887" w:rsidRDefault="000878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87" w:rsidRDefault="00843538">
    <w:pPr>
      <w:pStyle w:val="a6"/>
      <w:jc w:val="center"/>
    </w:pPr>
    <w:fldSimple w:instr=" PAGE   \* MERGEFORMAT ">
      <w:r w:rsidR="00A22B05">
        <w:rPr>
          <w:noProof/>
        </w:rPr>
        <w:t>17</w:t>
      </w:r>
    </w:fldSimple>
  </w:p>
  <w:p w:rsidR="00087887" w:rsidRDefault="000878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CB" w:rsidRDefault="007157CB" w:rsidP="0097136B">
      <w:pPr>
        <w:spacing w:after="0" w:line="240" w:lineRule="auto"/>
      </w:pPr>
      <w:r>
        <w:separator/>
      </w:r>
    </w:p>
  </w:footnote>
  <w:footnote w:type="continuationSeparator" w:id="0">
    <w:p w:rsidR="007157CB" w:rsidRDefault="007157CB" w:rsidP="0097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87" w:rsidRDefault="00087887" w:rsidP="0081132D">
    <w:pPr>
      <w:spacing w:after="0" w:line="240" w:lineRule="auto"/>
      <w:ind w:left="20" w:right="-42"/>
      <w:jc w:val="right"/>
      <w:rPr>
        <w:rFonts w:ascii="Times New Roman" w:eastAsia="Times New Roman" w:hAnsi="Times New Roman"/>
        <w:sz w:val="20"/>
        <w:szCs w:val="20"/>
      </w:rPr>
    </w:pPr>
    <w:r w:rsidRPr="005F4F4F">
      <w:rPr>
        <w:rFonts w:ascii="Times New Roman" w:eastAsia="Times New Roman" w:hAnsi="Times New Roman"/>
        <w:spacing w:val="-1"/>
        <w:sz w:val="20"/>
        <w:szCs w:val="20"/>
      </w:rPr>
      <w:t xml:space="preserve">                                                           П</w:t>
    </w:r>
    <w:r w:rsidRPr="005F4F4F">
      <w:rPr>
        <w:rFonts w:ascii="Times New Roman" w:eastAsia="Times New Roman" w:hAnsi="Times New Roman"/>
        <w:spacing w:val="1"/>
        <w:sz w:val="20"/>
        <w:szCs w:val="20"/>
      </w:rPr>
      <w:t>р</w:t>
    </w:r>
    <w:r w:rsidRPr="005F4F4F">
      <w:rPr>
        <w:rFonts w:ascii="Times New Roman" w:eastAsia="Times New Roman" w:hAnsi="Times New Roman"/>
        <w:spacing w:val="-1"/>
        <w:sz w:val="20"/>
        <w:szCs w:val="20"/>
      </w:rPr>
      <w:t>ог</w:t>
    </w:r>
    <w:r w:rsidRPr="005F4F4F">
      <w:rPr>
        <w:rFonts w:ascii="Times New Roman" w:eastAsia="Times New Roman" w:hAnsi="Times New Roman"/>
        <w:spacing w:val="1"/>
        <w:sz w:val="20"/>
        <w:szCs w:val="20"/>
      </w:rPr>
      <w:t>р</w:t>
    </w:r>
    <w:r w:rsidRPr="005F4F4F">
      <w:rPr>
        <w:rFonts w:ascii="Times New Roman" w:eastAsia="Times New Roman" w:hAnsi="Times New Roman"/>
        <w:sz w:val="20"/>
        <w:szCs w:val="20"/>
      </w:rPr>
      <w:t>а</w:t>
    </w:r>
    <w:r w:rsidRPr="005F4F4F">
      <w:rPr>
        <w:rFonts w:ascii="Times New Roman" w:eastAsia="Times New Roman" w:hAnsi="Times New Roman"/>
        <w:spacing w:val="-1"/>
        <w:sz w:val="20"/>
        <w:szCs w:val="20"/>
      </w:rPr>
      <w:t>мм</w:t>
    </w:r>
    <w:r w:rsidRPr="005F4F4F">
      <w:rPr>
        <w:rFonts w:ascii="Times New Roman" w:eastAsia="Times New Roman" w:hAnsi="Times New Roman"/>
        <w:sz w:val="20"/>
        <w:szCs w:val="20"/>
      </w:rPr>
      <w:t>а</w:t>
    </w:r>
    <w:r w:rsidRPr="005F4F4F">
      <w:rPr>
        <w:rFonts w:ascii="Times New Roman" w:eastAsia="Times New Roman" w:hAnsi="Times New Roman"/>
        <w:spacing w:val="1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pacing w:val="-4"/>
        <w:sz w:val="20"/>
        <w:szCs w:val="20"/>
      </w:rPr>
      <w:t>«</w:t>
    </w:r>
    <w:r>
      <w:rPr>
        <w:rFonts w:ascii="Times New Roman" w:eastAsia="Times New Roman" w:hAnsi="Times New Roman"/>
        <w:spacing w:val="-1"/>
        <w:sz w:val="20"/>
        <w:szCs w:val="20"/>
      </w:rPr>
      <w:t>От А до Я»</w:t>
    </w:r>
    <w:r w:rsidRPr="005F4F4F">
      <w:rPr>
        <w:rFonts w:ascii="Times New Roman" w:eastAsia="Times New Roman" w:hAnsi="Times New Roman"/>
        <w:spacing w:val="-3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z w:val="20"/>
        <w:szCs w:val="20"/>
      </w:rPr>
      <w:t>/</w:t>
    </w:r>
    <w:r w:rsidRPr="005F4F4F">
      <w:rPr>
        <w:rFonts w:ascii="Times New Roman" w:eastAsia="Times New Roman" w:hAnsi="Times New Roman"/>
        <w:spacing w:val="1"/>
        <w:sz w:val="20"/>
        <w:szCs w:val="20"/>
      </w:rPr>
      <w:t xml:space="preserve"> </w:t>
    </w:r>
    <w:r>
      <w:rPr>
        <w:rFonts w:ascii="Times New Roman" w:eastAsia="Times New Roman" w:hAnsi="Times New Roman"/>
        <w:spacing w:val="1"/>
        <w:sz w:val="20"/>
        <w:szCs w:val="20"/>
      </w:rPr>
      <w:t>Самарина Кристина Юрьевна</w:t>
    </w:r>
    <w:r w:rsidRPr="005F4F4F">
      <w:rPr>
        <w:rFonts w:ascii="Times New Roman" w:eastAsia="Times New Roman" w:hAnsi="Times New Roman"/>
        <w:sz w:val="20"/>
        <w:szCs w:val="20"/>
      </w:rPr>
      <w:t>,</w:t>
    </w:r>
  </w:p>
  <w:p w:rsidR="00087887" w:rsidRDefault="00087887" w:rsidP="0081132D">
    <w:pPr>
      <w:pBdr>
        <w:bottom w:val="single" w:sz="12" w:space="1" w:color="auto"/>
      </w:pBdr>
      <w:spacing w:after="0" w:line="240" w:lineRule="auto"/>
      <w:ind w:left="20" w:right="-42"/>
      <w:jc w:val="right"/>
      <w:rPr>
        <w:rFonts w:ascii="Times New Roman" w:eastAsia="Times New Roman" w:hAnsi="Times New Roman"/>
        <w:sz w:val="20"/>
        <w:szCs w:val="20"/>
      </w:rPr>
    </w:pPr>
    <w:r w:rsidRPr="005F4F4F">
      <w:rPr>
        <w:rFonts w:ascii="Times New Roman" w:eastAsia="Times New Roman" w:hAnsi="Times New Roman"/>
        <w:spacing w:val="1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z w:val="20"/>
        <w:szCs w:val="20"/>
      </w:rPr>
      <w:t>п</w:t>
    </w:r>
    <w:r w:rsidRPr="005F4F4F">
      <w:rPr>
        <w:rFonts w:ascii="Times New Roman" w:eastAsia="Times New Roman" w:hAnsi="Times New Roman"/>
        <w:spacing w:val="-1"/>
        <w:sz w:val="20"/>
        <w:szCs w:val="20"/>
      </w:rPr>
      <w:t>е</w:t>
    </w:r>
    <w:r w:rsidRPr="005F4F4F">
      <w:rPr>
        <w:rFonts w:ascii="Times New Roman" w:eastAsia="Times New Roman" w:hAnsi="Times New Roman"/>
        <w:sz w:val="20"/>
        <w:szCs w:val="20"/>
      </w:rPr>
      <w:t>да</w:t>
    </w:r>
    <w:r w:rsidRPr="005F4F4F">
      <w:rPr>
        <w:rFonts w:ascii="Times New Roman" w:eastAsia="Times New Roman" w:hAnsi="Times New Roman"/>
        <w:spacing w:val="-1"/>
        <w:sz w:val="20"/>
        <w:szCs w:val="20"/>
      </w:rPr>
      <w:t>го</w:t>
    </w:r>
    <w:r w:rsidRPr="005F4F4F">
      <w:rPr>
        <w:rFonts w:ascii="Times New Roman" w:eastAsia="Times New Roman" w:hAnsi="Times New Roman"/>
        <w:sz w:val="20"/>
        <w:szCs w:val="20"/>
      </w:rPr>
      <w:t>г д</w:t>
    </w:r>
    <w:r w:rsidRPr="005F4F4F">
      <w:rPr>
        <w:rFonts w:ascii="Times New Roman" w:eastAsia="Times New Roman" w:hAnsi="Times New Roman"/>
        <w:spacing w:val="-1"/>
        <w:sz w:val="20"/>
        <w:szCs w:val="20"/>
      </w:rPr>
      <w:t>о</w:t>
    </w:r>
    <w:r w:rsidRPr="005F4F4F">
      <w:rPr>
        <w:rFonts w:ascii="Times New Roman" w:eastAsia="Times New Roman" w:hAnsi="Times New Roman"/>
        <w:sz w:val="20"/>
        <w:szCs w:val="20"/>
      </w:rPr>
      <w:t>п</w:t>
    </w:r>
    <w:r w:rsidRPr="005F4F4F">
      <w:rPr>
        <w:rFonts w:ascii="Times New Roman" w:eastAsia="Times New Roman" w:hAnsi="Times New Roman"/>
        <w:spacing w:val="-1"/>
        <w:sz w:val="20"/>
        <w:szCs w:val="20"/>
      </w:rPr>
      <w:t>ол</w:t>
    </w:r>
    <w:r w:rsidRPr="005F4F4F">
      <w:rPr>
        <w:rFonts w:ascii="Times New Roman" w:eastAsia="Times New Roman" w:hAnsi="Times New Roman"/>
        <w:sz w:val="20"/>
        <w:szCs w:val="20"/>
      </w:rPr>
      <w:t>н</w:t>
    </w:r>
    <w:r w:rsidRPr="005F4F4F">
      <w:rPr>
        <w:rFonts w:ascii="Times New Roman" w:eastAsia="Times New Roman" w:hAnsi="Times New Roman"/>
        <w:spacing w:val="1"/>
        <w:sz w:val="20"/>
        <w:szCs w:val="20"/>
      </w:rPr>
      <w:t>и</w:t>
    </w:r>
    <w:r w:rsidRPr="005F4F4F">
      <w:rPr>
        <w:rFonts w:ascii="Times New Roman" w:eastAsia="Times New Roman" w:hAnsi="Times New Roman"/>
        <w:spacing w:val="-1"/>
        <w:sz w:val="20"/>
        <w:szCs w:val="20"/>
      </w:rPr>
      <w:t>т</w:t>
    </w:r>
    <w:r w:rsidRPr="005F4F4F">
      <w:rPr>
        <w:rFonts w:ascii="Times New Roman" w:eastAsia="Times New Roman" w:hAnsi="Times New Roman"/>
        <w:spacing w:val="-2"/>
        <w:sz w:val="20"/>
        <w:szCs w:val="20"/>
      </w:rPr>
      <w:t>е</w:t>
    </w:r>
    <w:r w:rsidRPr="005F4F4F">
      <w:rPr>
        <w:rFonts w:ascii="Times New Roman" w:eastAsia="Times New Roman" w:hAnsi="Times New Roman"/>
        <w:spacing w:val="-1"/>
        <w:sz w:val="20"/>
        <w:szCs w:val="20"/>
      </w:rPr>
      <w:t>л</w:t>
    </w:r>
    <w:r w:rsidRPr="005F4F4F">
      <w:rPr>
        <w:rFonts w:ascii="Times New Roman" w:eastAsia="Times New Roman" w:hAnsi="Times New Roman"/>
        <w:spacing w:val="1"/>
        <w:sz w:val="20"/>
        <w:szCs w:val="20"/>
      </w:rPr>
      <w:t>ь</w:t>
    </w:r>
    <w:r w:rsidRPr="005F4F4F">
      <w:rPr>
        <w:rFonts w:ascii="Times New Roman" w:eastAsia="Times New Roman" w:hAnsi="Times New Roman"/>
        <w:spacing w:val="-2"/>
        <w:sz w:val="20"/>
        <w:szCs w:val="20"/>
      </w:rPr>
      <w:t>н</w:t>
    </w:r>
    <w:r w:rsidRPr="005F4F4F">
      <w:rPr>
        <w:rFonts w:ascii="Times New Roman" w:eastAsia="Times New Roman" w:hAnsi="Times New Roman"/>
        <w:spacing w:val="-1"/>
        <w:sz w:val="20"/>
        <w:szCs w:val="20"/>
      </w:rPr>
      <w:t>ог</w:t>
    </w:r>
    <w:r w:rsidRPr="005F4F4F">
      <w:rPr>
        <w:rFonts w:ascii="Times New Roman" w:eastAsia="Times New Roman" w:hAnsi="Times New Roman"/>
        <w:sz w:val="20"/>
        <w:szCs w:val="20"/>
      </w:rPr>
      <w:t xml:space="preserve">о </w:t>
    </w:r>
    <w:r w:rsidRPr="005F4F4F">
      <w:rPr>
        <w:rFonts w:ascii="Times New Roman" w:eastAsia="Times New Roman" w:hAnsi="Times New Roman"/>
        <w:spacing w:val="-1"/>
        <w:sz w:val="20"/>
        <w:szCs w:val="20"/>
      </w:rPr>
      <w:t>о</w:t>
    </w:r>
    <w:r w:rsidRPr="005F4F4F">
      <w:rPr>
        <w:rFonts w:ascii="Times New Roman" w:eastAsia="Times New Roman" w:hAnsi="Times New Roman"/>
        <w:sz w:val="20"/>
        <w:szCs w:val="20"/>
      </w:rPr>
      <w:t>б</w:t>
    </w:r>
    <w:r w:rsidRPr="005F4F4F">
      <w:rPr>
        <w:rFonts w:ascii="Times New Roman" w:eastAsia="Times New Roman" w:hAnsi="Times New Roman"/>
        <w:spacing w:val="1"/>
        <w:sz w:val="20"/>
        <w:szCs w:val="20"/>
      </w:rPr>
      <w:t>р</w:t>
    </w:r>
    <w:r w:rsidRPr="005F4F4F">
      <w:rPr>
        <w:rFonts w:ascii="Times New Roman" w:eastAsia="Times New Roman" w:hAnsi="Times New Roman"/>
        <w:sz w:val="20"/>
        <w:szCs w:val="20"/>
      </w:rPr>
      <w:t>а</w:t>
    </w:r>
    <w:r w:rsidRPr="005F4F4F">
      <w:rPr>
        <w:rFonts w:ascii="Times New Roman" w:eastAsia="Times New Roman" w:hAnsi="Times New Roman"/>
        <w:spacing w:val="-1"/>
        <w:sz w:val="20"/>
        <w:szCs w:val="20"/>
      </w:rPr>
      <w:t>зо</w:t>
    </w:r>
    <w:r w:rsidRPr="005F4F4F">
      <w:rPr>
        <w:rFonts w:ascii="Times New Roman" w:eastAsia="Times New Roman" w:hAnsi="Times New Roman"/>
        <w:spacing w:val="1"/>
        <w:sz w:val="20"/>
        <w:szCs w:val="20"/>
      </w:rPr>
      <w:t>в</w:t>
    </w:r>
    <w:r w:rsidRPr="005F4F4F">
      <w:rPr>
        <w:rFonts w:ascii="Times New Roman" w:eastAsia="Times New Roman" w:hAnsi="Times New Roman"/>
        <w:sz w:val="20"/>
        <w:szCs w:val="20"/>
      </w:rPr>
      <w:t>ан</w:t>
    </w:r>
    <w:r w:rsidRPr="005F4F4F">
      <w:rPr>
        <w:rFonts w:ascii="Times New Roman" w:eastAsia="Times New Roman" w:hAnsi="Times New Roman"/>
        <w:spacing w:val="1"/>
        <w:sz w:val="20"/>
        <w:szCs w:val="20"/>
      </w:rPr>
      <w:t>и</w:t>
    </w:r>
    <w:r w:rsidRPr="005F4F4F">
      <w:rPr>
        <w:rFonts w:ascii="Times New Roman" w:eastAsia="Times New Roman" w:hAnsi="Times New Roman"/>
        <w:sz w:val="20"/>
        <w:szCs w:val="20"/>
      </w:rPr>
      <w:t>я</w:t>
    </w:r>
    <w:r>
      <w:rPr>
        <w:rFonts w:ascii="Times New Roman" w:eastAsia="Times New Roman" w:hAnsi="Times New Roman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pacing w:val="1"/>
        <w:sz w:val="20"/>
        <w:szCs w:val="20"/>
      </w:rPr>
      <w:t>М</w:t>
    </w:r>
    <w:r w:rsidRPr="005F4F4F">
      <w:rPr>
        <w:rFonts w:ascii="Times New Roman" w:eastAsia="Times New Roman" w:hAnsi="Times New Roman"/>
        <w:sz w:val="20"/>
        <w:szCs w:val="20"/>
      </w:rPr>
      <w:t xml:space="preserve">У </w:t>
    </w:r>
    <w:r w:rsidRPr="005F4F4F">
      <w:rPr>
        <w:rFonts w:ascii="Times New Roman" w:eastAsia="Times New Roman" w:hAnsi="Times New Roman"/>
        <w:spacing w:val="1"/>
        <w:sz w:val="20"/>
        <w:szCs w:val="20"/>
      </w:rPr>
      <w:t>Д</w:t>
    </w:r>
    <w:r w:rsidRPr="005F4F4F">
      <w:rPr>
        <w:rFonts w:ascii="Times New Roman" w:eastAsia="Times New Roman" w:hAnsi="Times New Roman"/>
        <w:sz w:val="20"/>
        <w:szCs w:val="20"/>
      </w:rPr>
      <w:t>О</w:t>
    </w:r>
    <w:r w:rsidRPr="005F4F4F">
      <w:rPr>
        <w:rFonts w:ascii="Times New Roman" w:eastAsia="Times New Roman" w:hAnsi="Times New Roman"/>
        <w:spacing w:val="-3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pacing w:val="-4"/>
        <w:sz w:val="20"/>
        <w:szCs w:val="20"/>
      </w:rPr>
      <w:t>«</w:t>
    </w:r>
    <w:r w:rsidRPr="005F4F4F">
      <w:rPr>
        <w:rFonts w:ascii="Times New Roman" w:eastAsia="Times New Roman" w:hAnsi="Times New Roman"/>
        <w:spacing w:val="1"/>
        <w:sz w:val="20"/>
        <w:szCs w:val="20"/>
      </w:rPr>
      <w:t>ДД</w:t>
    </w:r>
    <w:r w:rsidRPr="005F4F4F">
      <w:rPr>
        <w:rFonts w:ascii="Times New Roman" w:eastAsia="Times New Roman" w:hAnsi="Times New Roman"/>
        <w:sz w:val="20"/>
        <w:szCs w:val="20"/>
      </w:rPr>
      <w:t>Т</w:t>
    </w:r>
    <w:r w:rsidRPr="005F4F4F">
      <w:rPr>
        <w:rFonts w:ascii="Times New Roman" w:eastAsia="Times New Roman" w:hAnsi="Times New Roman"/>
        <w:spacing w:val="-2"/>
        <w:sz w:val="20"/>
        <w:szCs w:val="20"/>
      </w:rPr>
      <w:t xml:space="preserve"> </w:t>
    </w:r>
    <w:r w:rsidRPr="005F4F4F">
      <w:rPr>
        <w:rFonts w:ascii="Times New Roman" w:eastAsia="Times New Roman" w:hAnsi="Times New Roman"/>
        <w:spacing w:val="-1"/>
        <w:sz w:val="20"/>
        <w:szCs w:val="20"/>
      </w:rPr>
      <w:t>г</w:t>
    </w:r>
    <w:r w:rsidRPr="005F4F4F">
      <w:rPr>
        <w:rFonts w:ascii="Times New Roman" w:eastAsia="Times New Roman" w:hAnsi="Times New Roman"/>
        <w:sz w:val="20"/>
        <w:szCs w:val="20"/>
      </w:rPr>
      <w:t>.</w:t>
    </w:r>
    <w:r w:rsidRPr="005F4F4F">
      <w:rPr>
        <w:rFonts w:ascii="Times New Roman" w:eastAsia="Times New Roman" w:hAnsi="Times New Roman"/>
        <w:spacing w:val="1"/>
        <w:sz w:val="20"/>
        <w:szCs w:val="20"/>
      </w:rPr>
      <w:t>К</w:t>
    </w:r>
    <w:r w:rsidRPr="005F4F4F">
      <w:rPr>
        <w:rFonts w:ascii="Times New Roman" w:eastAsia="Times New Roman" w:hAnsi="Times New Roman"/>
        <w:sz w:val="20"/>
        <w:szCs w:val="20"/>
      </w:rPr>
      <w:t>а</w:t>
    </w:r>
    <w:r w:rsidRPr="005F4F4F">
      <w:rPr>
        <w:rFonts w:ascii="Times New Roman" w:eastAsia="Times New Roman" w:hAnsi="Times New Roman"/>
        <w:spacing w:val="-1"/>
        <w:sz w:val="20"/>
        <w:szCs w:val="20"/>
      </w:rPr>
      <w:t>т</w:t>
    </w:r>
    <w:r w:rsidRPr="005F4F4F">
      <w:rPr>
        <w:rFonts w:ascii="Times New Roman" w:eastAsia="Times New Roman" w:hAnsi="Times New Roman"/>
        <w:spacing w:val="-2"/>
        <w:sz w:val="20"/>
        <w:szCs w:val="20"/>
      </w:rPr>
      <w:t>а</w:t>
    </w:r>
    <w:r w:rsidRPr="005F4F4F">
      <w:rPr>
        <w:rFonts w:ascii="Times New Roman" w:eastAsia="Times New Roman" w:hAnsi="Times New Roman"/>
        <w:spacing w:val="2"/>
        <w:sz w:val="20"/>
        <w:szCs w:val="20"/>
      </w:rPr>
      <w:t>в</w:t>
    </w:r>
    <w:r w:rsidRPr="005F4F4F">
      <w:rPr>
        <w:rFonts w:ascii="Times New Roman" w:eastAsia="Times New Roman" w:hAnsi="Times New Roman"/>
        <w:spacing w:val="-1"/>
        <w:sz w:val="20"/>
        <w:szCs w:val="20"/>
      </w:rPr>
      <w:t>-И</w:t>
    </w:r>
    <w:r w:rsidRPr="005F4F4F">
      <w:rPr>
        <w:rFonts w:ascii="Times New Roman" w:eastAsia="Times New Roman" w:hAnsi="Times New Roman"/>
        <w:spacing w:val="1"/>
        <w:sz w:val="20"/>
        <w:szCs w:val="20"/>
      </w:rPr>
      <w:t>в</w:t>
    </w:r>
    <w:r w:rsidRPr="005F4F4F">
      <w:rPr>
        <w:rFonts w:ascii="Times New Roman" w:eastAsia="Times New Roman" w:hAnsi="Times New Roman"/>
        <w:sz w:val="20"/>
        <w:szCs w:val="20"/>
      </w:rPr>
      <w:t>ан</w:t>
    </w:r>
    <w:r w:rsidRPr="005F4F4F">
      <w:rPr>
        <w:rFonts w:ascii="Times New Roman" w:eastAsia="Times New Roman" w:hAnsi="Times New Roman"/>
        <w:spacing w:val="-3"/>
        <w:sz w:val="20"/>
        <w:szCs w:val="20"/>
      </w:rPr>
      <w:t>о</w:t>
    </w:r>
    <w:r w:rsidRPr="005F4F4F">
      <w:rPr>
        <w:rFonts w:ascii="Times New Roman" w:eastAsia="Times New Roman" w:hAnsi="Times New Roman"/>
        <w:spacing w:val="1"/>
        <w:sz w:val="20"/>
        <w:szCs w:val="20"/>
      </w:rPr>
      <w:t>в</w:t>
    </w:r>
    <w:r w:rsidRPr="005F4F4F">
      <w:rPr>
        <w:rFonts w:ascii="Times New Roman" w:eastAsia="Times New Roman" w:hAnsi="Times New Roman"/>
        <w:spacing w:val="-2"/>
        <w:sz w:val="20"/>
        <w:szCs w:val="20"/>
      </w:rPr>
      <w:t>с</w:t>
    </w:r>
    <w:r w:rsidRPr="005F4F4F">
      <w:rPr>
        <w:rFonts w:ascii="Times New Roman" w:eastAsia="Times New Roman" w:hAnsi="Times New Roman"/>
        <w:spacing w:val="1"/>
        <w:sz w:val="20"/>
        <w:szCs w:val="20"/>
      </w:rPr>
      <w:t>к</w:t>
    </w:r>
    <w:r w:rsidRPr="005F4F4F">
      <w:rPr>
        <w:rFonts w:ascii="Times New Roman" w:eastAsia="Times New Roman" w:hAnsi="Times New Roman"/>
        <w:sz w:val="20"/>
        <w:szCs w:val="20"/>
      </w:rPr>
      <w:t>а»</w:t>
    </w:r>
  </w:p>
  <w:p w:rsidR="00087887" w:rsidRPr="0081132D" w:rsidRDefault="00087887" w:rsidP="0081132D">
    <w:pPr>
      <w:spacing w:after="0" w:line="240" w:lineRule="auto"/>
      <w:ind w:right="-42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pacing w:val="-1"/>
        <w:sz w:val="16"/>
        <w:szCs w:val="16"/>
      </w:rPr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BA"/>
    <w:multiLevelType w:val="multilevel"/>
    <w:tmpl w:val="B2FE4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6B31"/>
    <w:multiLevelType w:val="multilevel"/>
    <w:tmpl w:val="26CCD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DA8"/>
    <w:multiLevelType w:val="multilevel"/>
    <w:tmpl w:val="425C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404B3"/>
    <w:multiLevelType w:val="multilevel"/>
    <w:tmpl w:val="D89EC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E5A51"/>
    <w:multiLevelType w:val="multilevel"/>
    <w:tmpl w:val="1CC4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9151B"/>
    <w:multiLevelType w:val="multilevel"/>
    <w:tmpl w:val="B3960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0EBB"/>
    <w:multiLevelType w:val="multilevel"/>
    <w:tmpl w:val="9E243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97EF8"/>
    <w:multiLevelType w:val="multilevel"/>
    <w:tmpl w:val="AE601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8272C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17C64"/>
    <w:multiLevelType w:val="hybridMultilevel"/>
    <w:tmpl w:val="30E63D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53FCC"/>
    <w:multiLevelType w:val="multilevel"/>
    <w:tmpl w:val="777E9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63418C"/>
    <w:multiLevelType w:val="multilevel"/>
    <w:tmpl w:val="737263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E5EF7"/>
    <w:multiLevelType w:val="hybridMultilevel"/>
    <w:tmpl w:val="A590370E"/>
    <w:lvl w:ilvl="0" w:tplc="8C38A85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A3B7D"/>
    <w:multiLevelType w:val="multilevel"/>
    <w:tmpl w:val="C47C7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74755"/>
    <w:multiLevelType w:val="multilevel"/>
    <w:tmpl w:val="98C68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E5BB5"/>
    <w:multiLevelType w:val="multilevel"/>
    <w:tmpl w:val="111E1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E5EC2"/>
    <w:multiLevelType w:val="multilevel"/>
    <w:tmpl w:val="2266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1A2FB0"/>
    <w:multiLevelType w:val="multilevel"/>
    <w:tmpl w:val="455E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32FB9"/>
    <w:multiLevelType w:val="multilevel"/>
    <w:tmpl w:val="0EC4D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F3330"/>
    <w:multiLevelType w:val="multilevel"/>
    <w:tmpl w:val="E82C9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33EE4"/>
    <w:multiLevelType w:val="multilevel"/>
    <w:tmpl w:val="CA024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84305"/>
    <w:multiLevelType w:val="hybridMultilevel"/>
    <w:tmpl w:val="0700C56C"/>
    <w:lvl w:ilvl="0" w:tplc="6A165362">
      <w:start w:val="2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9C438A3"/>
    <w:multiLevelType w:val="multilevel"/>
    <w:tmpl w:val="0DF27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476AF"/>
    <w:multiLevelType w:val="multilevel"/>
    <w:tmpl w:val="EA7C4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81209"/>
    <w:multiLevelType w:val="multilevel"/>
    <w:tmpl w:val="1C728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47980"/>
    <w:multiLevelType w:val="multilevel"/>
    <w:tmpl w:val="D5E8D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41E0E"/>
    <w:multiLevelType w:val="multilevel"/>
    <w:tmpl w:val="819E2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B3181A"/>
    <w:multiLevelType w:val="multilevel"/>
    <w:tmpl w:val="227070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6"/>
      <w:numFmt w:val="decimal"/>
      <w:lvlText w:val="%2"/>
      <w:lvlJc w:val="left"/>
      <w:pPr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72B22"/>
    <w:multiLevelType w:val="multilevel"/>
    <w:tmpl w:val="D7C2B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2633A1"/>
    <w:multiLevelType w:val="multilevel"/>
    <w:tmpl w:val="BDE69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71C34"/>
    <w:multiLevelType w:val="multilevel"/>
    <w:tmpl w:val="5464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FA4C9C"/>
    <w:multiLevelType w:val="multilevel"/>
    <w:tmpl w:val="5ED22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03423"/>
    <w:multiLevelType w:val="multilevel"/>
    <w:tmpl w:val="BAB69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F4114C"/>
    <w:multiLevelType w:val="multilevel"/>
    <w:tmpl w:val="8916A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800543"/>
    <w:multiLevelType w:val="multilevel"/>
    <w:tmpl w:val="09464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9A73F5"/>
    <w:multiLevelType w:val="multilevel"/>
    <w:tmpl w:val="B8228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094D0E"/>
    <w:multiLevelType w:val="multilevel"/>
    <w:tmpl w:val="C96E3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243608"/>
    <w:multiLevelType w:val="hybridMultilevel"/>
    <w:tmpl w:val="EAE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3520B"/>
    <w:multiLevelType w:val="multilevel"/>
    <w:tmpl w:val="8C4CC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53582E"/>
    <w:multiLevelType w:val="multilevel"/>
    <w:tmpl w:val="30DA6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560C39"/>
    <w:multiLevelType w:val="multilevel"/>
    <w:tmpl w:val="459CF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666F13"/>
    <w:multiLevelType w:val="hybridMultilevel"/>
    <w:tmpl w:val="3B50D6EE"/>
    <w:lvl w:ilvl="0" w:tplc="EC40F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694A06C4"/>
    <w:multiLevelType w:val="multilevel"/>
    <w:tmpl w:val="984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F83034"/>
    <w:multiLevelType w:val="multilevel"/>
    <w:tmpl w:val="D2102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903F8A"/>
    <w:multiLevelType w:val="multilevel"/>
    <w:tmpl w:val="86527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BF6BCE"/>
    <w:multiLevelType w:val="multilevel"/>
    <w:tmpl w:val="33DCE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D332AA"/>
    <w:multiLevelType w:val="multilevel"/>
    <w:tmpl w:val="BBBEF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FF51AE"/>
    <w:multiLevelType w:val="multilevel"/>
    <w:tmpl w:val="AAF60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285F32"/>
    <w:multiLevelType w:val="multilevel"/>
    <w:tmpl w:val="59C41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DC1E84"/>
    <w:multiLevelType w:val="multilevel"/>
    <w:tmpl w:val="AEA69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8"/>
  </w:num>
  <w:num w:numId="3">
    <w:abstractNumId w:val="20"/>
  </w:num>
  <w:num w:numId="4">
    <w:abstractNumId w:val="2"/>
  </w:num>
  <w:num w:numId="5">
    <w:abstractNumId w:val="19"/>
  </w:num>
  <w:num w:numId="6">
    <w:abstractNumId w:val="28"/>
  </w:num>
  <w:num w:numId="7">
    <w:abstractNumId w:val="47"/>
  </w:num>
  <w:num w:numId="8">
    <w:abstractNumId w:val="36"/>
  </w:num>
  <w:num w:numId="9">
    <w:abstractNumId w:val="14"/>
  </w:num>
  <w:num w:numId="10">
    <w:abstractNumId w:val="25"/>
  </w:num>
  <w:num w:numId="11">
    <w:abstractNumId w:val="42"/>
  </w:num>
  <w:num w:numId="12">
    <w:abstractNumId w:val="45"/>
  </w:num>
  <w:num w:numId="13">
    <w:abstractNumId w:val="7"/>
  </w:num>
  <w:num w:numId="14">
    <w:abstractNumId w:val="44"/>
  </w:num>
  <w:num w:numId="15">
    <w:abstractNumId w:val="43"/>
  </w:num>
  <w:num w:numId="16">
    <w:abstractNumId w:val="1"/>
  </w:num>
  <w:num w:numId="17">
    <w:abstractNumId w:val="6"/>
  </w:num>
  <w:num w:numId="18">
    <w:abstractNumId w:val="31"/>
  </w:num>
  <w:num w:numId="19">
    <w:abstractNumId w:val="26"/>
  </w:num>
  <w:num w:numId="20">
    <w:abstractNumId w:val="15"/>
  </w:num>
  <w:num w:numId="21">
    <w:abstractNumId w:val="3"/>
  </w:num>
  <w:num w:numId="22">
    <w:abstractNumId w:val="32"/>
  </w:num>
  <w:num w:numId="23">
    <w:abstractNumId w:val="13"/>
  </w:num>
  <w:num w:numId="24">
    <w:abstractNumId w:val="39"/>
  </w:num>
  <w:num w:numId="25">
    <w:abstractNumId w:val="16"/>
  </w:num>
  <w:num w:numId="26">
    <w:abstractNumId w:val="23"/>
  </w:num>
  <w:num w:numId="27">
    <w:abstractNumId w:val="38"/>
  </w:num>
  <w:num w:numId="28">
    <w:abstractNumId w:val="35"/>
  </w:num>
  <w:num w:numId="29">
    <w:abstractNumId w:val="46"/>
  </w:num>
  <w:num w:numId="30">
    <w:abstractNumId w:val="24"/>
  </w:num>
  <w:num w:numId="31">
    <w:abstractNumId w:val="4"/>
  </w:num>
  <w:num w:numId="32">
    <w:abstractNumId w:val="40"/>
  </w:num>
  <w:num w:numId="33">
    <w:abstractNumId w:val="22"/>
  </w:num>
  <w:num w:numId="34">
    <w:abstractNumId w:val="0"/>
  </w:num>
  <w:num w:numId="35">
    <w:abstractNumId w:val="49"/>
  </w:num>
  <w:num w:numId="36">
    <w:abstractNumId w:val="10"/>
  </w:num>
  <w:num w:numId="37">
    <w:abstractNumId w:val="33"/>
  </w:num>
  <w:num w:numId="38">
    <w:abstractNumId w:val="18"/>
  </w:num>
  <w:num w:numId="39">
    <w:abstractNumId w:val="5"/>
  </w:num>
  <w:num w:numId="40">
    <w:abstractNumId w:val="29"/>
  </w:num>
  <w:num w:numId="41">
    <w:abstractNumId w:val="34"/>
  </w:num>
  <w:num w:numId="42">
    <w:abstractNumId w:val="37"/>
  </w:num>
  <w:num w:numId="43">
    <w:abstractNumId w:val="8"/>
  </w:num>
  <w:num w:numId="44">
    <w:abstractNumId w:val="41"/>
  </w:num>
  <w:num w:numId="45">
    <w:abstractNumId w:val="11"/>
  </w:num>
  <w:num w:numId="46">
    <w:abstractNumId w:val="27"/>
  </w:num>
  <w:num w:numId="47">
    <w:abstractNumId w:val="17"/>
  </w:num>
  <w:num w:numId="48">
    <w:abstractNumId w:val="30"/>
  </w:num>
  <w:num w:numId="49">
    <w:abstractNumId w:val="12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136B"/>
    <w:rsid w:val="00005216"/>
    <w:rsid w:val="00036AD8"/>
    <w:rsid w:val="00052828"/>
    <w:rsid w:val="000551EC"/>
    <w:rsid w:val="00071325"/>
    <w:rsid w:val="000743F2"/>
    <w:rsid w:val="0008514A"/>
    <w:rsid w:val="000868FD"/>
    <w:rsid w:val="00087887"/>
    <w:rsid w:val="000902C0"/>
    <w:rsid w:val="000962B5"/>
    <w:rsid w:val="000B1544"/>
    <w:rsid w:val="000B3A63"/>
    <w:rsid w:val="000B5E0E"/>
    <w:rsid w:val="000C5C1F"/>
    <w:rsid w:val="001077B3"/>
    <w:rsid w:val="00111325"/>
    <w:rsid w:val="00122680"/>
    <w:rsid w:val="00125D96"/>
    <w:rsid w:val="0014039A"/>
    <w:rsid w:val="001460F0"/>
    <w:rsid w:val="00155DA1"/>
    <w:rsid w:val="001A28FE"/>
    <w:rsid w:val="001A29D9"/>
    <w:rsid w:val="001A6F15"/>
    <w:rsid w:val="001B0245"/>
    <w:rsid w:val="001D16D8"/>
    <w:rsid w:val="001F4492"/>
    <w:rsid w:val="00215FAF"/>
    <w:rsid w:val="002162C0"/>
    <w:rsid w:val="00216394"/>
    <w:rsid w:val="002173C8"/>
    <w:rsid w:val="00222870"/>
    <w:rsid w:val="00236936"/>
    <w:rsid w:val="002422A7"/>
    <w:rsid w:val="0024383A"/>
    <w:rsid w:val="00247A8D"/>
    <w:rsid w:val="00250A82"/>
    <w:rsid w:val="00251098"/>
    <w:rsid w:val="00294C2C"/>
    <w:rsid w:val="002A1987"/>
    <w:rsid w:val="002A4A95"/>
    <w:rsid w:val="002B767D"/>
    <w:rsid w:val="002C3378"/>
    <w:rsid w:val="002C5817"/>
    <w:rsid w:val="002E16D2"/>
    <w:rsid w:val="00310B01"/>
    <w:rsid w:val="003252CC"/>
    <w:rsid w:val="003257A5"/>
    <w:rsid w:val="00335BD5"/>
    <w:rsid w:val="003410F6"/>
    <w:rsid w:val="00345559"/>
    <w:rsid w:val="00345806"/>
    <w:rsid w:val="00365128"/>
    <w:rsid w:val="0037540E"/>
    <w:rsid w:val="0037688A"/>
    <w:rsid w:val="00384AA3"/>
    <w:rsid w:val="00390153"/>
    <w:rsid w:val="00392DEB"/>
    <w:rsid w:val="003A3796"/>
    <w:rsid w:val="003B00E8"/>
    <w:rsid w:val="003B5A67"/>
    <w:rsid w:val="003F2C35"/>
    <w:rsid w:val="00401635"/>
    <w:rsid w:val="00417229"/>
    <w:rsid w:val="00417D52"/>
    <w:rsid w:val="00423F90"/>
    <w:rsid w:val="004364DF"/>
    <w:rsid w:val="00447916"/>
    <w:rsid w:val="00467856"/>
    <w:rsid w:val="00477802"/>
    <w:rsid w:val="004934EB"/>
    <w:rsid w:val="00496CF2"/>
    <w:rsid w:val="004B3036"/>
    <w:rsid w:val="004C1D48"/>
    <w:rsid w:val="004D00ED"/>
    <w:rsid w:val="004F4433"/>
    <w:rsid w:val="005026B1"/>
    <w:rsid w:val="005160F7"/>
    <w:rsid w:val="00557D6A"/>
    <w:rsid w:val="00575132"/>
    <w:rsid w:val="00580384"/>
    <w:rsid w:val="00585785"/>
    <w:rsid w:val="005A04BE"/>
    <w:rsid w:val="005B4ECA"/>
    <w:rsid w:val="005C038B"/>
    <w:rsid w:val="005C2809"/>
    <w:rsid w:val="005C6952"/>
    <w:rsid w:val="005C6F7F"/>
    <w:rsid w:val="005E0A07"/>
    <w:rsid w:val="006335B2"/>
    <w:rsid w:val="00642401"/>
    <w:rsid w:val="00643CD0"/>
    <w:rsid w:val="00676A78"/>
    <w:rsid w:val="0068493D"/>
    <w:rsid w:val="00691446"/>
    <w:rsid w:val="006A1D39"/>
    <w:rsid w:val="006A7A4B"/>
    <w:rsid w:val="006C20F1"/>
    <w:rsid w:val="006E328D"/>
    <w:rsid w:val="007157CB"/>
    <w:rsid w:val="00721CE7"/>
    <w:rsid w:val="007372C2"/>
    <w:rsid w:val="00740337"/>
    <w:rsid w:val="007624D5"/>
    <w:rsid w:val="007633A6"/>
    <w:rsid w:val="00765C0E"/>
    <w:rsid w:val="00773E69"/>
    <w:rsid w:val="007C7F40"/>
    <w:rsid w:val="007E163B"/>
    <w:rsid w:val="007E2E02"/>
    <w:rsid w:val="007E4F4B"/>
    <w:rsid w:val="007F76D0"/>
    <w:rsid w:val="00810300"/>
    <w:rsid w:val="0081132D"/>
    <w:rsid w:val="00815ADB"/>
    <w:rsid w:val="00843538"/>
    <w:rsid w:val="008475C5"/>
    <w:rsid w:val="008606EA"/>
    <w:rsid w:val="00876EB8"/>
    <w:rsid w:val="00886B2D"/>
    <w:rsid w:val="00894287"/>
    <w:rsid w:val="008A528E"/>
    <w:rsid w:val="008B2297"/>
    <w:rsid w:val="008D5425"/>
    <w:rsid w:val="008E282A"/>
    <w:rsid w:val="008F199D"/>
    <w:rsid w:val="00910AFA"/>
    <w:rsid w:val="00912D2D"/>
    <w:rsid w:val="0092026F"/>
    <w:rsid w:val="00920C67"/>
    <w:rsid w:val="0093792C"/>
    <w:rsid w:val="0095406B"/>
    <w:rsid w:val="00962B8A"/>
    <w:rsid w:val="0097136B"/>
    <w:rsid w:val="0097268E"/>
    <w:rsid w:val="009741A4"/>
    <w:rsid w:val="00980E34"/>
    <w:rsid w:val="009A36A2"/>
    <w:rsid w:val="009B12F8"/>
    <w:rsid w:val="009C415D"/>
    <w:rsid w:val="009D342F"/>
    <w:rsid w:val="009D5018"/>
    <w:rsid w:val="009F0E32"/>
    <w:rsid w:val="00A16B60"/>
    <w:rsid w:val="00A22B05"/>
    <w:rsid w:val="00A37C27"/>
    <w:rsid w:val="00A427F3"/>
    <w:rsid w:val="00A5541F"/>
    <w:rsid w:val="00A63E4F"/>
    <w:rsid w:val="00A66AF0"/>
    <w:rsid w:val="00A67AD7"/>
    <w:rsid w:val="00A7299F"/>
    <w:rsid w:val="00AD4EFC"/>
    <w:rsid w:val="00AD5AE2"/>
    <w:rsid w:val="00AE0966"/>
    <w:rsid w:val="00B00C6C"/>
    <w:rsid w:val="00B14651"/>
    <w:rsid w:val="00B25176"/>
    <w:rsid w:val="00B42CFE"/>
    <w:rsid w:val="00B90A6D"/>
    <w:rsid w:val="00BA70F3"/>
    <w:rsid w:val="00BD61BD"/>
    <w:rsid w:val="00BE4072"/>
    <w:rsid w:val="00BF1FF8"/>
    <w:rsid w:val="00C10B5C"/>
    <w:rsid w:val="00C122D3"/>
    <w:rsid w:val="00C15235"/>
    <w:rsid w:val="00C17F2B"/>
    <w:rsid w:val="00C20568"/>
    <w:rsid w:val="00C33A0F"/>
    <w:rsid w:val="00C46116"/>
    <w:rsid w:val="00C63F29"/>
    <w:rsid w:val="00C7018B"/>
    <w:rsid w:val="00C755F6"/>
    <w:rsid w:val="00C75BD0"/>
    <w:rsid w:val="00C77913"/>
    <w:rsid w:val="00C8109B"/>
    <w:rsid w:val="00C81E48"/>
    <w:rsid w:val="00C86761"/>
    <w:rsid w:val="00C94321"/>
    <w:rsid w:val="00CA2516"/>
    <w:rsid w:val="00CB431A"/>
    <w:rsid w:val="00CB5702"/>
    <w:rsid w:val="00CC47DD"/>
    <w:rsid w:val="00CE40E7"/>
    <w:rsid w:val="00D20082"/>
    <w:rsid w:val="00D238D9"/>
    <w:rsid w:val="00D352F7"/>
    <w:rsid w:val="00D564FE"/>
    <w:rsid w:val="00D625ED"/>
    <w:rsid w:val="00D70251"/>
    <w:rsid w:val="00D76DCE"/>
    <w:rsid w:val="00DA7B28"/>
    <w:rsid w:val="00DB00F4"/>
    <w:rsid w:val="00DC317F"/>
    <w:rsid w:val="00DC3C23"/>
    <w:rsid w:val="00DE7900"/>
    <w:rsid w:val="00DF5B4B"/>
    <w:rsid w:val="00DF67DA"/>
    <w:rsid w:val="00E05B6B"/>
    <w:rsid w:val="00E163E3"/>
    <w:rsid w:val="00E2237A"/>
    <w:rsid w:val="00E312F3"/>
    <w:rsid w:val="00E32787"/>
    <w:rsid w:val="00E34CAA"/>
    <w:rsid w:val="00ED0143"/>
    <w:rsid w:val="00ED1349"/>
    <w:rsid w:val="00ED6B26"/>
    <w:rsid w:val="00EF097E"/>
    <w:rsid w:val="00EF39FD"/>
    <w:rsid w:val="00EF4588"/>
    <w:rsid w:val="00F144FC"/>
    <w:rsid w:val="00F3068F"/>
    <w:rsid w:val="00F348EE"/>
    <w:rsid w:val="00F37514"/>
    <w:rsid w:val="00F37A73"/>
    <w:rsid w:val="00F4127A"/>
    <w:rsid w:val="00F65966"/>
    <w:rsid w:val="00F8683C"/>
    <w:rsid w:val="00FA2666"/>
    <w:rsid w:val="00FA5F0A"/>
    <w:rsid w:val="00FB282A"/>
    <w:rsid w:val="00FB32F2"/>
    <w:rsid w:val="00FF249B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2"/>
  </w:style>
  <w:style w:type="paragraph" w:styleId="1">
    <w:name w:val="heading 1"/>
    <w:basedOn w:val="a"/>
    <w:next w:val="a"/>
    <w:link w:val="10"/>
    <w:uiPriority w:val="9"/>
    <w:qFormat/>
    <w:rsid w:val="00096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A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36A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36B"/>
  </w:style>
  <w:style w:type="paragraph" w:styleId="a6">
    <w:name w:val="footer"/>
    <w:basedOn w:val="a"/>
    <w:link w:val="a7"/>
    <w:uiPriority w:val="99"/>
    <w:unhideWhenUsed/>
    <w:rsid w:val="0097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36B"/>
  </w:style>
  <w:style w:type="paragraph" w:customStyle="1" w:styleId="Default">
    <w:name w:val="Default"/>
    <w:rsid w:val="00971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C7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5216"/>
  </w:style>
  <w:style w:type="character" w:customStyle="1" w:styleId="20">
    <w:name w:val="Заголовок 2 Знак"/>
    <w:basedOn w:val="a0"/>
    <w:link w:val="2"/>
    <w:rsid w:val="00036AD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36AD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rsid w:val="00036AD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036AD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b">
    <w:name w:val="Содержимое таблицы"/>
    <w:basedOn w:val="a"/>
    <w:rsid w:val="00036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9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0962B5"/>
    <w:pPr>
      <w:ind w:left="720"/>
      <w:contextualSpacing/>
    </w:pPr>
  </w:style>
  <w:style w:type="paragraph" w:customStyle="1" w:styleId="c14">
    <w:name w:val="c14"/>
    <w:basedOn w:val="a"/>
    <w:rsid w:val="003B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5A67"/>
  </w:style>
  <w:style w:type="character" w:customStyle="1" w:styleId="c0">
    <w:name w:val="c0"/>
    <w:basedOn w:val="a0"/>
    <w:rsid w:val="003B5A67"/>
  </w:style>
  <w:style w:type="paragraph" w:customStyle="1" w:styleId="c2">
    <w:name w:val="c2"/>
    <w:basedOn w:val="a"/>
    <w:rsid w:val="00B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10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B2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24B8-F2B6-4A90-89A4-4138A87F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User1</cp:lastModifiedBy>
  <cp:revision>12</cp:revision>
  <cp:lastPrinted>2022-02-22T04:34:00Z</cp:lastPrinted>
  <dcterms:created xsi:type="dcterms:W3CDTF">2022-02-22T04:53:00Z</dcterms:created>
  <dcterms:modified xsi:type="dcterms:W3CDTF">2022-04-12T08:50:00Z</dcterms:modified>
</cp:coreProperties>
</file>